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5B3D" w14:textId="3327B31F" w:rsidR="008D5917" w:rsidRPr="001113CE" w:rsidRDefault="001113CE" w:rsidP="001113CE">
      <w:pPr>
        <w:pStyle w:val="Corpotesto"/>
        <w:spacing w:before="107" w:line="254" w:lineRule="auto"/>
        <w:ind w:left="6595"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Spett.le </w:t>
      </w:r>
      <w:r w:rsidR="008D5917" w:rsidRPr="001113CE">
        <w:rPr>
          <w:rFonts w:asciiTheme="minorHAnsi" w:hAnsiTheme="minorHAnsi" w:cstheme="minorHAnsi"/>
          <w:w w:val="105"/>
          <w:sz w:val="20"/>
          <w:szCs w:val="20"/>
        </w:rPr>
        <w:t>Ufficio</w:t>
      </w:r>
      <w:r w:rsidR="008D5917" w:rsidRPr="001113C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8D5917" w:rsidRPr="001113CE">
        <w:rPr>
          <w:rFonts w:asciiTheme="minorHAnsi" w:hAnsiTheme="minorHAnsi" w:cstheme="minorHAnsi"/>
          <w:w w:val="105"/>
          <w:sz w:val="20"/>
          <w:szCs w:val="20"/>
        </w:rPr>
        <w:t>Concorsi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D5917" w:rsidRPr="001113CE">
        <w:rPr>
          <w:rFonts w:asciiTheme="minorHAnsi" w:hAnsiTheme="minorHAnsi" w:cstheme="minorHAnsi"/>
          <w:w w:val="105"/>
          <w:sz w:val="20"/>
          <w:szCs w:val="20"/>
        </w:rPr>
        <w:t>Docenti</w:t>
      </w:r>
    </w:p>
    <w:p w14:paraId="4D7D0E1F" w14:textId="2304ECBD" w:rsidR="008D5917" w:rsidRPr="001113CE" w:rsidRDefault="008D5917" w:rsidP="008D5917">
      <w:pPr>
        <w:pStyle w:val="Corpotesto"/>
        <w:ind w:left="6595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Sede</w:t>
      </w:r>
    </w:p>
    <w:p w14:paraId="61250B81" w14:textId="77777777" w:rsidR="001113CE" w:rsidRPr="001113CE" w:rsidRDefault="001113CE" w:rsidP="008D5917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743F2FA4" w14:textId="31C1BC8F" w:rsidR="008D5917" w:rsidRPr="001113CE" w:rsidRDefault="008D5917" w:rsidP="001113CE">
      <w:pPr>
        <w:tabs>
          <w:tab w:val="left" w:pos="1357"/>
        </w:tabs>
        <w:spacing w:line="254" w:lineRule="auto"/>
        <w:ind w:left="851" w:right="229"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113CE">
        <w:rPr>
          <w:rFonts w:asciiTheme="minorHAnsi" w:hAnsiTheme="minorHAnsi" w:cstheme="minorHAnsi"/>
          <w:b/>
          <w:bCs/>
          <w:color w:val="000000" w:themeColor="text1"/>
          <w:w w:val="105"/>
          <w:sz w:val="20"/>
          <w:szCs w:val="20"/>
        </w:rPr>
        <w:t>Oggetto</w:t>
      </w:r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:</w:t>
      </w:r>
      <w:r w:rsidR="001113CE"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 xml:space="preserve"> </w:t>
      </w:r>
      <w:r w:rsidR="004E5880"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I</w:t>
      </w:r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ncarichi di insegnamento ex art. 23</w:t>
      </w:r>
      <w:r w:rsidRPr="001113CE">
        <w:rPr>
          <w:rFonts w:asciiTheme="minorHAnsi" w:hAnsiTheme="minorHAnsi" w:cstheme="minorHAnsi"/>
          <w:color w:val="000000" w:themeColor="text1"/>
          <w:spacing w:val="1"/>
          <w:w w:val="105"/>
          <w:sz w:val="20"/>
          <w:szCs w:val="20"/>
        </w:rPr>
        <w:t xml:space="preserve"> </w:t>
      </w:r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 xml:space="preserve">Legge 240/2010 </w:t>
      </w:r>
      <w:proofErr w:type="gramStart"/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–  offerta</w:t>
      </w:r>
      <w:proofErr w:type="gramEnd"/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 xml:space="preserve"> formativa DSV </w:t>
      </w:r>
      <w:proofErr w:type="spellStart"/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a.a</w:t>
      </w:r>
      <w:proofErr w:type="spellEnd"/>
      <w:r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.</w:t>
      </w:r>
      <w:r w:rsidR="004E5880"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…………</w:t>
      </w:r>
      <w:r w:rsidR="003F6F19" w:rsidRPr="001113CE"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  <w:t>– richiesta emissione bandi</w:t>
      </w:r>
      <w:r w:rsidR="003F6F19" w:rsidRPr="001113CE">
        <w:rPr>
          <w:rFonts w:asciiTheme="minorHAnsi" w:hAnsiTheme="minorHAnsi" w:cstheme="minorHAnsi"/>
          <w:b/>
          <w:bCs/>
          <w:color w:val="0000FF"/>
          <w:w w:val="105"/>
          <w:sz w:val="20"/>
          <w:szCs w:val="20"/>
        </w:rPr>
        <w:t>.</w:t>
      </w:r>
    </w:p>
    <w:p w14:paraId="6984A464" w14:textId="77777777" w:rsidR="001113CE" w:rsidRDefault="001113CE" w:rsidP="001113CE">
      <w:pPr>
        <w:pStyle w:val="Corpotesto"/>
        <w:spacing w:line="252" w:lineRule="auto"/>
        <w:ind w:right="226"/>
        <w:jc w:val="both"/>
        <w:rPr>
          <w:rFonts w:asciiTheme="minorHAnsi" w:hAnsiTheme="minorHAnsi" w:cstheme="minorHAnsi"/>
          <w:sz w:val="20"/>
          <w:szCs w:val="20"/>
        </w:rPr>
      </w:pPr>
    </w:p>
    <w:p w14:paraId="03AAE9C1" w14:textId="706B901D" w:rsidR="008D5917" w:rsidRPr="001113CE" w:rsidRDefault="00706219" w:rsidP="001113CE">
      <w:pPr>
        <w:pStyle w:val="Corpotesto"/>
        <w:spacing w:line="252" w:lineRule="auto"/>
        <w:ind w:right="226"/>
        <w:jc w:val="both"/>
        <w:rPr>
          <w:rFonts w:asciiTheme="minorHAnsi" w:hAnsiTheme="minorHAnsi" w:cstheme="minorHAnsi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Si </w:t>
      </w:r>
      <w:r w:rsidR="004E5880" w:rsidRPr="001113CE">
        <w:rPr>
          <w:rFonts w:asciiTheme="minorHAnsi" w:hAnsiTheme="minorHAnsi" w:cstheme="minorHAnsi"/>
          <w:w w:val="105"/>
          <w:sz w:val="20"/>
          <w:szCs w:val="20"/>
        </w:rPr>
        <w:t xml:space="preserve">riportano </w:t>
      </w:r>
      <w:r w:rsidR="008D5917" w:rsidRPr="001113CE">
        <w:rPr>
          <w:rFonts w:asciiTheme="minorHAnsi" w:hAnsiTheme="minorHAnsi" w:cstheme="minorHAnsi"/>
          <w:w w:val="105"/>
          <w:sz w:val="20"/>
          <w:szCs w:val="20"/>
        </w:rPr>
        <w:t xml:space="preserve">di seguito gli incarichi di docenza da bandire per l’anno accademico </w:t>
      </w:r>
      <w:r w:rsidR="004E5880" w:rsidRPr="001113CE">
        <w:rPr>
          <w:rFonts w:asciiTheme="minorHAnsi" w:hAnsiTheme="minorHAnsi" w:cstheme="minorHAnsi"/>
          <w:w w:val="105"/>
          <w:sz w:val="20"/>
          <w:szCs w:val="20"/>
        </w:rPr>
        <w:t>……</w:t>
      </w:r>
      <w:r w:rsidR="008D5917" w:rsidRPr="001113CE">
        <w:rPr>
          <w:rFonts w:asciiTheme="minorHAnsi" w:hAnsiTheme="minorHAnsi" w:cstheme="minorHAnsi"/>
          <w:w w:val="105"/>
          <w:sz w:val="20"/>
          <w:szCs w:val="20"/>
        </w:rPr>
        <w:t xml:space="preserve">  così come individuati nella seduta del Consiglio di Dipartimento del </w:t>
      </w:r>
      <w:r w:rsidR="004E5880" w:rsidRPr="001113CE">
        <w:rPr>
          <w:rFonts w:asciiTheme="minorHAnsi" w:hAnsiTheme="minorHAnsi" w:cstheme="minorHAnsi"/>
          <w:w w:val="105"/>
          <w:sz w:val="20"/>
          <w:szCs w:val="20"/>
        </w:rPr>
        <w:t>……</w:t>
      </w:r>
      <w:proofErr w:type="gramStart"/>
      <w:r w:rsidR="004E5880" w:rsidRPr="001113CE">
        <w:rPr>
          <w:rFonts w:asciiTheme="minorHAnsi" w:hAnsiTheme="minorHAnsi" w:cstheme="minorHAnsi"/>
          <w:w w:val="105"/>
          <w:sz w:val="20"/>
          <w:szCs w:val="20"/>
        </w:rPr>
        <w:t>…….</w:t>
      </w:r>
      <w:proofErr w:type="gramEnd"/>
      <w:r w:rsidR="004E5880" w:rsidRPr="001113CE">
        <w:rPr>
          <w:rFonts w:asciiTheme="minorHAnsi" w:hAnsiTheme="minorHAnsi" w:cstheme="minorHAnsi"/>
          <w:w w:val="105"/>
          <w:sz w:val="20"/>
          <w:szCs w:val="20"/>
        </w:rPr>
        <w:t>.</w:t>
      </w:r>
      <w:r w:rsidR="008D5917" w:rsidRPr="001113CE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</w:rPr>
        <w:t>(</w:t>
      </w:r>
      <w:r w:rsidR="004E5880" w:rsidRPr="001113CE">
        <w:rPr>
          <w:rFonts w:asciiTheme="minorHAnsi" w:hAnsiTheme="minorHAnsi" w:cstheme="minorHAnsi"/>
          <w:w w:val="105"/>
          <w:sz w:val="20"/>
          <w:szCs w:val="20"/>
        </w:rPr>
        <w:t>di cui si allega estratto)</w:t>
      </w:r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</w:p>
    <w:p w14:paraId="4ED64F4E" w14:textId="77777777" w:rsidR="008D5917" w:rsidRPr="001113CE" w:rsidRDefault="008D5917" w:rsidP="001113CE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3A08578C" w14:textId="64EEFCC1" w:rsidR="008D5917" w:rsidRPr="001113CE" w:rsidRDefault="008D5917" w:rsidP="001113CE">
      <w:pPr>
        <w:pStyle w:val="Titolo1"/>
        <w:numPr>
          <w:ilvl w:val="0"/>
          <w:numId w:val="1"/>
        </w:numPr>
        <w:tabs>
          <w:tab w:val="left" w:pos="1292"/>
        </w:tabs>
        <w:ind w:left="567" w:hanging="361"/>
        <w:jc w:val="left"/>
        <w:rPr>
          <w:rFonts w:asciiTheme="minorHAnsi" w:hAnsiTheme="minorHAnsi" w:cstheme="minorHAnsi"/>
          <w:sz w:val="20"/>
          <w:szCs w:val="20"/>
          <w:u w:val="none"/>
        </w:rPr>
      </w:pP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Nuovi</w:t>
      </w:r>
      <w:r w:rsidRPr="001113CE">
        <w:rPr>
          <w:rFonts w:asciiTheme="minorHAnsi" w:hAnsiTheme="minorHAnsi" w:cstheme="minorHAnsi"/>
          <w:spacing w:val="1"/>
          <w:w w:val="105"/>
          <w:sz w:val="20"/>
          <w:szCs w:val="20"/>
          <w:u w:val="none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Contratti</w:t>
      </w:r>
      <w:r w:rsidRPr="001113CE">
        <w:rPr>
          <w:rFonts w:asciiTheme="minorHAnsi" w:hAnsiTheme="minorHAnsi" w:cstheme="minorHAnsi"/>
          <w:spacing w:val="1"/>
          <w:w w:val="105"/>
          <w:sz w:val="20"/>
          <w:szCs w:val="20"/>
          <w:u w:val="none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a</w:t>
      </w:r>
      <w:r w:rsidRPr="001113CE">
        <w:rPr>
          <w:rFonts w:asciiTheme="minorHAnsi" w:hAnsiTheme="minorHAnsi" w:cstheme="minorHAnsi"/>
          <w:spacing w:val="2"/>
          <w:w w:val="105"/>
          <w:sz w:val="20"/>
          <w:szCs w:val="20"/>
          <w:u w:val="none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titolo</w:t>
      </w:r>
      <w:r w:rsidRPr="001113CE">
        <w:rPr>
          <w:rFonts w:asciiTheme="minorHAnsi" w:hAnsiTheme="minorHAnsi" w:cstheme="minorHAnsi"/>
          <w:spacing w:val="2"/>
          <w:w w:val="105"/>
          <w:sz w:val="20"/>
          <w:szCs w:val="20"/>
          <w:u w:val="none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oneroso</w:t>
      </w:r>
      <w:r w:rsidRPr="001113CE">
        <w:rPr>
          <w:rFonts w:asciiTheme="minorHAnsi" w:hAnsiTheme="minorHAnsi" w:cstheme="minorHAnsi"/>
          <w:spacing w:val="3"/>
          <w:w w:val="105"/>
          <w:sz w:val="20"/>
          <w:szCs w:val="20"/>
          <w:u w:val="none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da</w:t>
      </w:r>
      <w:r w:rsidRPr="001113CE">
        <w:rPr>
          <w:rFonts w:asciiTheme="minorHAnsi" w:hAnsiTheme="minorHAnsi" w:cstheme="minorHAnsi"/>
          <w:spacing w:val="2"/>
          <w:w w:val="105"/>
          <w:sz w:val="20"/>
          <w:szCs w:val="20"/>
          <w:u w:val="none"/>
        </w:rPr>
        <w:t xml:space="preserve"> 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bandire</w:t>
      </w:r>
      <w:r w:rsidRPr="001113CE">
        <w:rPr>
          <w:rFonts w:asciiTheme="minorHAnsi" w:hAnsiTheme="minorHAnsi" w:cstheme="minorHAnsi"/>
          <w:spacing w:val="2"/>
          <w:w w:val="105"/>
          <w:sz w:val="20"/>
          <w:szCs w:val="20"/>
          <w:u w:val="none"/>
        </w:rPr>
        <w:t xml:space="preserve"> </w:t>
      </w:r>
      <w:proofErr w:type="spellStart"/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a.a</w:t>
      </w:r>
      <w:proofErr w:type="spellEnd"/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.</w:t>
      </w:r>
      <w:r w:rsidRPr="001113CE">
        <w:rPr>
          <w:rFonts w:asciiTheme="minorHAnsi" w:hAnsiTheme="minorHAnsi" w:cstheme="minorHAnsi"/>
          <w:spacing w:val="1"/>
          <w:w w:val="105"/>
          <w:sz w:val="20"/>
          <w:szCs w:val="20"/>
          <w:u w:val="none"/>
        </w:rPr>
        <w:t xml:space="preserve"> </w:t>
      </w:r>
      <w:r w:rsidR="004E5880" w:rsidRPr="001113CE">
        <w:rPr>
          <w:rFonts w:asciiTheme="minorHAnsi" w:hAnsiTheme="minorHAnsi" w:cstheme="minorHAnsi"/>
          <w:spacing w:val="1"/>
          <w:w w:val="105"/>
          <w:sz w:val="20"/>
          <w:szCs w:val="20"/>
          <w:u w:val="none"/>
        </w:rPr>
        <w:t>………</w:t>
      </w: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 xml:space="preserve">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851"/>
        <w:gridCol w:w="1984"/>
        <w:gridCol w:w="1134"/>
        <w:gridCol w:w="709"/>
        <w:gridCol w:w="709"/>
        <w:gridCol w:w="850"/>
        <w:gridCol w:w="1134"/>
      </w:tblGrid>
      <w:tr w:rsidR="00221E3B" w:rsidRPr="001113CE" w14:paraId="3F16F271" w14:textId="77777777" w:rsidTr="001113CE">
        <w:trPr>
          <w:trHeight w:val="844"/>
        </w:trPr>
        <w:tc>
          <w:tcPr>
            <w:tcW w:w="567" w:type="dxa"/>
            <w:shd w:val="clear" w:color="auto" w:fill="D5DCE4" w:themeFill="text2" w:themeFillTint="33"/>
          </w:tcPr>
          <w:p w14:paraId="6D135CBD" w14:textId="175C0AB8" w:rsidR="008D5917" w:rsidRPr="001113CE" w:rsidRDefault="00221E3B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N</w:t>
            </w:r>
            <w:r w:rsid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°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AD9B86C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Insegnamento</w:t>
            </w:r>
            <w:proofErr w:type="spellEnd"/>
          </w:p>
        </w:tc>
        <w:tc>
          <w:tcPr>
            <w:tcW w:w="851" w:type="dxa"/>
            <w:shd w:val="clear" w:color="auto" w:fill="D5DCE4" w:themeFill="text2" w:themeFillTint="33"/>
          </w:tcPr>
          <w:p w14:paraId="2D84C128" w14:textId="77777777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SSD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58F2DEAA" w14:textId="39A2747B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</w:t>
            </w:r>
            <w:r w:rsid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14:paraId="7855165E" w14:textId="77777777" w:rsidR="008D5917" w:rsidRPr="001113CE" w:rsidRDefault="008D5917" w:rsidP="00D7324C">
            <w:pPr>
              <w:pStyle w:val="TableParagraph"/>
              <w:ind w:left="92" w:right="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09" w:type="dxa"/>
            <w:shd w:val="clear" w:color="auto" w:fill="D5DCE4" w:themeFill="text2" w:themeFillTint="33"/>
          </w:tcPr>
          <w:p w14:paraId="73480297" w14:textId="77777777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CFU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C98512B" w14:textId="77777777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Ore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6A6EB144" w14:textId="77777777" w:rsidR="008D5917" w:rsidRPr="001113CE" w:rsidRDefault="008D5917" w:rsidP="00D7324C">
            <w:pPr>
              <w:pStyle w:val="TableParagraph"/>
              <w:spacing w:line="254" w:lineRule="auto"/>
              <w:ind w:right="4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Costo</w:t>
            </w:r>
            <w:r w:rsidRPr="001113CE">
              <w:rPr>
                <w:rFonts w:asciiTheme="minorHAnsi" w:hAnsiTheme="minorHAnsi" w:cstheme="minorHAnsi"/>
                <w:b/>
                <w:bCs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totale</w:t>
            </w:r>
            <w:r w:rsidRPr="001113CE">
              <w:rPr>
                <w:rFonts w:asciiTheme="minorHAnsi" w:hAnsiTheme="minorHAnsi" w:cstheme="minorHAnsi"/>
                <w:b/>
                <w:bCs/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per</w:t>
            </w:r>
            <w:r w:rsidRPr="001113CE">
              <w:rPr>
                <w:rFonts w:asciiTheme="minorHAnsi" w:hAnsiTheme="minorHAnsi" w:cstheme="minorHAnsi"/>
                <w:b/>
                <w:bCs/>
                <w:spacing w:val="-37"/>
                <w:w w:val="105"/>
                <w:sz w:val="20"/>
                <w:szCs w:val="20"/>
                <w:lang w:val="it-IT"/>
              </w:rPr>
              <w:t xml:space="preserve"> 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Budget</w:t>
            </w:r>
          </w:p>
          <w:p w14:paraId="339364F5" w14:textId="77777777" w:rsidR="008D5917" w:rsidRPr="001113CE" w:rsidRDefault="008D5917" w:rsidP="00D7324C">
            <w:pPr>
              <w:pStyle w:val="TableParagraph"/>
              <w:spacing w:before="0" w:line="184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(</w:t>
            </w:r>
            <w:proofErr w:type="gram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Euro</w:t>
            </w:r>
            <w:proofErr w:type="gramEnd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894CA05" w14:textId="77777777" w:rsidR="008D5917" w:rsidRPr="001113CE" w:rsidRDefault="008D5917" w:rsidP="00221E3B">
            <w:pPr>
              <w:pStyle w:val="TableParagraph"/>
              <w:spacing w:line="254" w:lineRule="auto"/>
              <w:ind w:left="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Compenso</w:t>
            </w:r>
            <w:proofErr w:type="spellEnd"/>
            <w:r w:rsidRPr="001113CE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lordo</w:t>
            </w:r>
            <w:proofErr w:type="spellEnd"/>
            <w:r w:rsidRPr="001113CE">
              <w:rPr>
                <w:rFonts w:asciiTheme="minorHAnsi" w:hAnsiTheme="minorHAnsi" w:cstheme="minorHAnsi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(*)</w:t>
            </w:r>
            <w:r w:rsidRPr="001113CE">
              <w:rPr>
                <w:rFonts w:asciiTheme="minorHAnsi" w:hAnsiTheme="minorHAnsi" w:cstheme="minorHAnsi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(Euro)</w:t>
            </w:r>
          </w:p>
        </w:tc>
      </w:tr>
      <w:tr w:rsidR="008D5917" w:rsidRPr="001113CE" w14:paraId="789747F9" w14:textId="77777777" w:rsidTr="001113CE">
        <w:trPr>
          <w:trHeight w:val="1037"/>
        </w:trPr>
        <w:tc>
          <w:tcPr>
            <w:tcW w:w="567" w:type="dxa"/>
          </w:tcPr>
          <w:p w14:paraId="6E5F9D9C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w w:val="105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52E4B3A" w14:textId="16AFFB4D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08DD17" w14:textId="32E502FA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CFDD3" w14:textId="3E6B3BE1" w:rsidR="008D5917" w:rsidRPr="001113CE" w:rsidRDefault="008D5917" w:rsidP="00D7324C">
            <w:pPr>
              <w:pStyle w:val="TableParagraph"/>
              <w:spacing w:before="0" w:line="18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26910" w14:textId="77B03842" w:rsidR="008D5917" w:rsidRPr="001113CE" w:rsidRDefault="008D5917" w:rsidP="00D7324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89378A" w14:textId="1DFC6B61" w:rsidR="008D5917" w:rsidRPr="001113CE" w:rsidRDefault="008D5917" w:rsidP="00D7324C">
            <w:pPr>
              <w:pStyle w:val="TableParagraph"/>
              <w:spacing w:before="12" w:line="254" w:lineRule="auto"/>
              <w:ind w:right="16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</w:tcPr>
          <w:p w14:paraId="522490D5" w14:textId="4299B689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D52434" w14:textId="05665A0F" w:rsidR="008D5917" w:rsidRPr="001113CE" w:rsidRDefault="008D5917" w:rsidP="00221E3B">
            <w:pPr>
              <w:pStyle w:val="TableParagraph"/>
              <w:spacing w:before="78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ABD27" w14:textId="5109F0C3" w:rsidR="008D5917" w:rsidRPr="001113CE" w:rsidRDefault="008D5917" w:rsidP="00221E3B">
            <w:pPr>
              <w:pStyle w:val="TableParagraph"/>
              <w:spacing w:before="78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917" w:rsidRPr="001113CE" w14:paraId="64FF11DB" w14:textId="77777777" w:rsidTr="001113CE">
        <w:trPr>
          <w:trHeight w:val="1212"/>
        </w:trPr>
        <w:tc>
          <w:tcPr>
            <w:tcW w:w="567" w:type="dxa"/>
          </w:tcPr>
          <w:p w14:paraId="5EB10E3F" w14:textId="77777777" w:rsidR="008D5917" w:rsidRPr="001113CE" w:rsidRDefault="008D5917" w:rsidP="00D7324C">
            <w:pPr>
              <w:pStyle w:val="TableParagraph"/>
              <w:spacing w:line="254" w:lineRule="auto"/>
              <w:ind w:left="110" w:right="62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w w:val="105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72DB99A" w14:textId="539DBB08" w:rsidR="008D5917" w:rsidRPr="001113CE" w:rsidRDefault="008D5917" w:rsidP="00D7324C">
            <w:pPr>
              <w:pStyle w:val="TableParagraph"/>
              <w:spacing w:line="254" w:lineRule="auto"/>
              <w:ind w:left="110" w:right="4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364B9F" w14:textId="11DC8317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FE436" w14:textId="54245BA4" w:rsidR="008D5917" w:rsidRPr="001113CE" w:rsidRDefault="008D5917" w:rsidP="00D7324C">
            <w:pPr>
              <w:pStyle w:val="TableParagraph"/>
              <w:spacing w:line="254" w:lineRule="auto"/>
              <w:ind w:right="10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CE2B01A" w14:textId="2D2A8B07" w:rsidR="008D5917" w:rsidRPr="001113CE" w:rsidRDefault="008D5917" w:rsidP="00D7324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8AB009" w14:textId="61203F55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9013E5" w14:textId="109FE4FC" w:rsidR="008D5917" w:rsidRPr="001113CE" w:rsidRDefault="008D5917" w:rsidP="00D7324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58351A" w14:textId="78488193" w:rsidR="008D5917" w:rsidRPr="001113CE" w:rsidRDefault="008D5917" w:rsidP="00221E3B">
            <w:pPr>
              <w:pStyle w:val="TableParagraph"/>
              <w:spacing w:before="78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9D221" w14:textId="6A3793C1" w:rsidR="00221E3B" w:rsidRPr="001113CE" w:rsidRDefault="00221E3B" w:rsidP="00221E3B">
            <w:pPr>
              <w:pStyle w:val="TableParagraph"/>
              <w:spacing w:before="78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E372F7" w14:textId="2C782F33" w:rsidR="004E5880" w:rsidRPr="001113CE" w:rsidRDefault="004E5880" w:rsidP="001113CE">
      <w:pPr>
        <w:spacing w:before="1"/>
        <w:ind w:left="223"/>
        <w:rPr>
          <w:rFonts w:asciiTheme="minorHAnsi" w:hAnsiTheme="minorHAnsi" w:cstheme="minorHAnsi"/>
          <w:b/>
          <w:bCs/>
          <w:i/>
          <w:iCs/>
          <w:w w:val="105"/>
          <w:sz w:val="16"/>
          <w:szCs w:val="16"/>
        </w:rPr>
      </w:pPr>
      <w:r w:rsidRPr="001113CE">
        <w:rPr>
          <w:rFonts w:asciiTheme="minorHAnsi" w:hAnsiTheme="minorHAnsi" w:cstheme="minorHAnsi"/>
          <w:b/>
          <w:bCs/>
          <w:i/>
          <w:iCs/>
          <w:w w:val="105"/>
          <w:sz w:val="16"/>
          <w:szCs w:val="16"/>
        </w:rPr>
        <w:t>(*) I compensi si intendono decurtati degli oneri a carico dell’amministrazione.</w:t>
      </w:r>
    </w:p>
    <w:p w14:paraId="0123612E" w14:textId="25C5B331" w:rsidR="008D5917" w:rsidRPr="001113CE" w:rsidRDefault="008D5917" w:rsidP="001113CE">
      <w:pPr>
        <w:pStyle w:val="Corpotesto"/>
        <w:spacing w:before="12" w:line="254" w:lineRule="auto"/>
        <w:ind w:right="317"/>
        <w:rPr>
          <w:rFonts w:asciiTheme="minorHAnsi" w:hAnsiTheme="minorHAnsi" w:cstheme="minorHAnsi"/>
          <w:sz w:val="20"/>
          <w:szCs w:val="20"/>
        </w:rPr>
      </w:pPr>
      <w:r w:rsidRPr="001113CE">
        <w:rPr>
          <w:rFonts w:asciiTheme="minorHAnsi" w:hAnsiTheme="minorHAnsi" w:cstheme="minorHAnsi"/>
          <w:sz w:val="20"/>
          <w:szCs w:val="20"/>
          <w:u w:val="single"/>
        </w:rPr>
        <w:t>Commission</w:t>
      </w:r>
      <w:r w:rsidR="001113CE">
        <w:rPr>
          <w:rFonts w:asciiTheme="minorHAnsi" w:hAnsiTheme="minorHAnsi" w:cstheme="minorHAnsi"/>
          <w:sz w:val="20"/>
          <w:szCs w:val="20"/>
          <w:u w:val="single"/>
        </w:rPr>
        <w:t>e</w:t>
      </w:r>
      <w:r w:rsidRPr="001113CE">
        <w:rPr>
          <w:rFonts w:asciiTheme="minorHAnsi" w:hAnsiTheme="minorHAnsi" w:cstheme="minorHAnsi"/>
          <w:sz w:val="20"/>
          <w:szCs w:val="20"/>
          <w:u w:val="single"/>
        </w:rPr>
        <w:t xml:space="preserve"> preposta alla valutazione delle candidature insegnamento n. </w:t>
      </w:r>
      <w:proofErr w:type="gramStart"/>
      <w:r w:rsidR="004E5880" w:rsidRPr="001113CE">
        <w:rPr>
          <w:rFonts w:asciiTheme="minorHAnsi" w:hAnsiTheme="minorHAnsi" w:cstheme="minorHAnsi"/>
          <w:sz w:val="20"/>
          <w:szCs w:val="20"/>
          <w:u w:val="single"/>
        </w:rPr>
        <w:t>…</w:t>
      </w:r>
      <w:r w:rsidRPr="001113CE">
        <w:rPr>
          <w:rFonts w:asciiTheme="minorHAnsi" w:hAnsiTheme="minorHAnsi" w:cstheme="minorHAnsi"/>
          <w:sz w:val="20"/>
          <w:szCs w:val="20"/>
        </w:rPr>
        <w:t>:,</w:t>
      </w:r>
      <w:proofErr w:type="gramEnd"/>
      <w:r w:rsidRPr="001113CE">
        <w:rPr>
          <w:rFonts w:asciiTheme="minorHAnsi" w:hAnsiTheme="minorHAnsi" w:cstheme="minorHAnsi"/>
          <w:sz w:val="20"/>
          <w:szCs w:val="20"/>
        </w:rPr>
        <w:t xml:space="preserve"> </w:t>
      </w:r>
      <w:r w:rsidR="004E5880" w:rsidRPr="001113CE">
        <w:rPr>
          <w:rFonts w:asciiTheme="minorHAnsi" w:hAnsiTheme="minorHAnsi" w:cstheme="minorHAnsi"/>
          <w:sz w:val="20"/>
          <w:szCs w:val="20"/>
        </w:rPr>
        <w:t>………………….</w:t>
      </w:r>
    </w:p>
    <w:p w14:paraId="20671DD4" w14:textId="77777777" w:rsidR="008D5917" w:rsidRPr="001113CE" w:rsidRDefault="008D5917" w:rsidP="008D5917">
      <w:pPr>
        <w:pStyle w:val="Corpotesto"/>
        <w:spacing w:before="12" w:line="254" w:lineRule="auto"/>
        <w:ind w:right="317"/>
        <w:rPr>
          <w:rFonts w:asciiTheme="minorHAnsi" w:hAnsiTheme="minorHAnsi" w:cstheme="minorHAnsi"/>
          <w:sz w:val="20"/>
          <w:szCs w:val="20"/>
        </w:rPr>
      </w:pPr>
    </w:p>
    <w:p w14:paraId="5F8FC082" w14:textId="3A933CCD" w:rsidR="004E5880" w:rsidRPr="001113CE" w:rsidRDefault="008D5917" w:rsidP="001113CE">
      <w:pPr>
        <w:pStyle w:val="Titolo1"/>
        <w:numPr>
          <w:ilvl w:val="0"/>
          <w:numId w:val="1"/>
        </w:numPr>
        <w:tabs>
          <w:tab w:val="left" w:pos="508"/>
        </w:tabs>
        <w:spacing w:before="6" w:after="1"/>
        <w:ind w:left="567"/>
        <w:jc w:val="left"/>
        <w:rPr>
          <w:rFonts w:asciiTheme="minorHAnsi" w:hAnsiTheme="minorHAnsi" w:cstheme="minorHAnsi"/>
          <w:sz w:val="20"/>
          <w:szCs w:val="20"/>
          <w:u w:val="none"/>
        </w:rPr>
      </w:pPr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 xml:space="preserve">Nuovo bando per incarico di docenza a titolo gratuito </w:t>
      </w:r>
      <w:proofErr w:type="spellStart"/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a.a</w:t>
      </w:r>
      <w:proofErr w:type="spellEnd"/>
      <w:r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 xml:space="preserve">. </w:t>
      </w:r>
      <w:r w:rsidR="004E5880" w:rsidRPr="001113CE">
        <w:rPr>
          <w:rFonts w:asciiTheme="minorHAnsi" w:hAnsiTheme="minorHAnsi" w:cstheme="minorHAnsi"/>
          <w:w w:val="105"/>
          <w:sz w:val="20"/>
          <w:szCs w:val="20"/>
          <w:u w:val="none"/>
        </w:rPr>
        <w:t>…….</w:t>
      </w:r>
    </w:p>
    <w:tbl>
      <w:tblPr>
        <w:tblStyle w:val="TableNormal"/>
        <w:tblW w:w="95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275"/>
        <w:gridCol w:w="2060"/>
        <w:gridCol w:w="947"/>
        <w:gridCol w:w="942"/>
        <w:gridCol w:w="628"/>
      </w:tblGrid>
      <w:tr w:rsidR="008D5917" w:rsidRPr="001113CE" w14:paraId="636C86DB" w14:textId="77777777" w:rsidTr="001113CE">
        <w:trPr>
          <w:trHeight w:val="187"/>
        </w:trPr>
        <w:tc>
          <w:tcPr>
            <w:tcW w:w="3705" w:type="dxa"/>
            <w:shd w:val="clear" w:color="auto" w:fill="D5DCE4" w:themeFill="text2" w:themeFillTint="33"/>
          </w:tcPr>
          <w:p w14:paraId="5401AC12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Insegnamento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</w:tcPr>
          <w:p w14:paraId="5F331125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SSD</w:t>
            </w:r>
          </w:p>
        </w:tc>
        <w:tc>
          <w:tcPr>
            <w:tcW w:w="2060" w:type="dxa"/>
            <w:shd w:val="clear" w:color="auto" w:fill="D5DCE4" w:themeFill="text2" w:themeFillTint="33"/>
          </w:tcPr>
          <w:p w14:paraId="452593C7" w14:textId="1897FBFA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proofErr w:type="spellStart"/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</w:t>
            </w:r>
            <w:r w:rsid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</w:t>
            </w: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47" w:type="dxa"/>
            <w:shd w:val="clear" w:color="auto" w:fill="D5DCE4" w:themeFill="text2" w:themeFillTint="33"/>
          </w:tcPr>
          <w:p w14:paraId="4DA3233E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Sem.</w:t>
            </w:r>
          </w:p>
        </w:tc>
        <w:tc>
          <w:tcPr>
            <w:tcW w:w="942" w:type="dxa"/>
            <w:shd w:val="clear" w:color="auto" w:fill="D5DCE4" w:themeFill="text2" w:themeFillTint="33"/>
          </w:tcPr>
          <w:p w14:paraId="068BD539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CFU</w:t>
            </w:r>
          </w:p>
        </w:tc>
        <w:tc>
          <w:tcPr>
            <w:tcW w:w="628" w:type="dxa"/>
            <w:shd w:val="clear" w:color="auto" w:fill="D5DCE4" w:themeFill="text2" w:themeFillTint="33"/>
          </w:tcPr>
          <w:p w14:paraId="3D7F9B10" w14:textId="77777777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113CE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Ore</w:t>
            </w:r>
          </w:p>
        </w:tc>
      </w:tr>
      <w:tr w:rsidR="008D5917" w:rsidRPr="001113CE" w14:paraId="15FF2A1B" w14:textId="77777777" w:rsidTr="001113CE">
        <w:trPr>
          <w:trHeight w:val="444"/>
        </w:trPr>
        <w:tc>
          <w:tcPr>
            <w:tcW w:w="3705" w:type="dxa"/>
          </w:tcPr>
          <w:p w14:paraId="557E7BCA" w14:textId="7482DAFB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5FD45D" w14:textId="467AEA7F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2060" w:type="dxa"/>
          </w:tcPr>
          <w:p w14:paraId="2762E7C7" w14:textId="2D919E84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947" w:type="dxa"/>
          </w:tcPr>
          <w:p w14:paraId="186277AA" w14:textId="0DB32B52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942" w:type="dxa"/>
          </w:tcPr>
          <w:p w14:paraId="14957B58" w14:textId="0F821D85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628" w:type="dxa"/>
          </w:tcPr>
          <w:p w14:paraId="45A9967E" w14:textId="30B449DB" w:rsidR="008D5917" w:rsidRPr="001113CE" w:rsidRDefault="008D5917" w:rsidP="00D7324C">
            <w:pPr>
              <w:pStyle w:val="TableParagraph"/>
              <w:ind w:left="11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</w:tbl>
    <w:p w14:paraId="6AF512C6" w14:textId="60081256" w:rsidR="008D5917" w:rsidRPr="001113CE" w:rsidRDefault="008D5917" w:rsidP="008D5917">
      <w:pPr>
        <w:pStyle w:val="Corpotesto"/>
        <w:spacing w:before="12" w:line="254" w:lineRule="auto"/>
        <w:ind w:right="317"/>
        <w:rPr>
          <w:rFonts w:asciiTheme="minorHAnsi" w:hAnsiTheme="minorHAnsi" w:cstheme="minorHAnsi"/>
          <w:sz w:val="20"/>
          <w:szCs w:val="20"/>
        </w:rPr>
      </w:pPr>
      <w:r w:rsidRPr="001113CE">
        <w:rPr>
          <w:rFonts w:asciiTheme="minorHAnsi" w:hAnsiTheme="minorHAnsi" w:cstheme="minorHAnsi"/>
          <w:sz w:val="20"/>
          <w:szCs w:val="20"/>
          <w:u w:val="single"/>
        </w:rPr>
        <w:t xml:space="preserve">Commissione preposta alla valutazione delle candidature insegnamento: </w:t>
      </w:r>
      <w:r w:rsidR="004E5880" w:rsidRPr="001113CE"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56DE29D8" w14:textId="77777777" w:rsidR="008D5917" w:rsidRPr="001113CE" w:rsidRDefault="008D5917" w:rsidP="008D5917">
      <w:pPr>
        <w:pStyle w:val="Corpotesto"/>
        <w:spacing w:before="6" w:after="1"/>
        <w:rPr>
          <w:rFonts w:asciiTheme="minorHAnsi" w:hAnsiTheme="minorHAnsi" w:cstheme="minorHAnsi"/>
          <w:b/>
          <w:sz w:val="20"/>
          <w:szCs w:val="20"/>
        </w:rPr>
      </w:pPr>
    </w:p>
    <w:p w14:paraId="1A349975" w14:textId="70000F8C" w:rsidR="00FF74A9" w:rsidRPr="001113CE" w:rsidRDefault="00FF74A9" w:rsidP="00FF74A9">
      <w:pPr>
        <w:spacing w:before="1"/>
        <w:ind w:left="223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Il bando per gli insegnamenti da</w:t>
      </w:r>
      <w:r w:rsid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l </w:t>
      </w:r>
      <w:proofErr w:type="gramStart"/>
      <w:r w:rsid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n.</w:t>
      </w:r>
      <w:r w:rsidR="004E5880" w:rsidRP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….</w:t>
      </w:r>
      <w:proofErr w:type="gramEnd"/>
      <w:r w:rsidR="004E5880" w:rsidRP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. a</w:t>
      </w:r>
      <w:r w:rsid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l</w:t>
      </w:r>
      <w:r w:rsidR="004E5880" w:rsidRP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n.</w:t>
      </w:r>
      <w:r w:rsidR="004E5880" w:rsidRP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>……</w:t>
      </w:r>
      <w:r w:rsidRP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è riservato a</w:t>
      </w:r>
      <w:r w:rsidR="001113CE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1113CE">
        <w:rPr>
          <w:rFonts w:asciiTheme="minorHAnsi" w:hAnsiTheme="minorHAnsi" w:cstheme="minorHAnsi"/>
          <w:w w:val="105"/>
          <w:sz w:val="20"/>
          <w:szCs w:val="20"/>
          <w:u w:val="single"/>
        </w:rPr>
        <w:t>s</w:t>
      </w:r>
      <w:r w:rsidRPr="001113CE">
        <w:rPr>
          <w:rFonts w:asciiTheme="minorHAnsi" w:hAnsiTheme="minorHAnsi" w:cstheme="minorHAnsi"/>
          <w:w w:val="105"/>
          <w:sz w:val="20"/>
          <w:szCs w:val="20"/>
          <w:u w:val="single"/>
        </w:rPr>
        <w:t>oggetti in possesso di adeguati requisiti scientifici e professional</w:t>
      </w:r>
      <w:r w:rsidR="001113CE">
        <w:rPr>
          <w:rFonts w:asciiTheme="minorHAnsi" w:hAnsiTheme="minorHAnsi" w:cstheme="minorHAnsi"/>
          <w:w w:val="105"/>
          <w:sz w:val="20"/>
          <w:szCs w:val="20"/>
          <w:u w:val="single"/>
        </w:rPr>
        <w:t>i</w:t>
      </w:r>
      <w:r w:rsidRPr="001113CE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(tipo B).</w:t>
      </w:r>
    </w:p>
    <w:p w14:paraId="6EEFDE04" w14:textId="77777777" w:rsidR="00FF74A9" w:rsidRPr="001113CE" w:rsidRDefault="00FF74A9" w:rsidP="00FF74A9">
      <w:pPr>
        <w:spacing w:before="1"/>
        <w:ind w:left="223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Ai sensi degli art. 2 e 6 del vigente regolamento per il conferimento degli insegnamenti costituiscono in ogni caso titoli da valutare ai fini della selezione e ad essi è riservato il punteggio massimo:</w:t>
      </w:r>
    </w:p>
    <w:p w14:paraId="0325285B" w14:textId="77777777" w:rsidR="00FF74A9" w:rsidRPr="001113CE" w:rsidRDefault="00FF74A9" w:rsidP="00FF74A9">
      <w:pPr>
        <w:pStyle w:val="Paragrafoelenco"/>
        <w:numPr>
          <w:ilvl w:val="0"/>
          <w:numId w:val="4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attività didattica già maturata in ambito accademico </w:t>
      </w:r>
      <w:proofErr w:type="spellStart"/>
      <w:r w:rsidRPr="001113CE">
        <w:rPr>
          <w:rFonts w:asciiTheme="minorHAnsi" w:hAnsiTheme="minorHAnsi" w:cstheme="minorHAnsi"/>
          <w:w w:val="105"/>
          <w:sz w:val="20"/>
          <w:szCs w:val="20"/>
        </w:rPr>
        <w:t>max</w:t>
      </w:r>
      <w:proofErr w:type="spellEnd"/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 punti 10;</w:t>
      </w:r>
    </w:p>
    <w:p w14:paraId="4389E9EC" w14:textId="77777777" w:rsidR="00FF74A9" w:rsidRPr="001113CE" w:rsidRDefault="00FF74A9" w:rsidP="00FF74A9">
      <w:pPr>
        <w:pStyle w:val="Paragrafoelenco"/>
        <w:numPr>
          <w:ilvl w:val="0"/>
          <w:numId w:val="4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titoli acquisiti (laurea, dottorato di ricerca, master specifici, assegni di ricerca) </w:t>
      </w:r>
      <w:proofErr w:type="spellStart"/>
      <w:r w:rsidRPr="001113CE">
        <w:rPr>
          <w:rFonts w:asciiTheme="minorHAnsi" w:hAnsiTheme="minorHAnsi" w:cstheme="minorHAnsi"/>
          <w:w w:val="105"/>
          <w:sz w:val="20"/>
          <w:szCs w:val="20"/>
        </w:rPr>
        <w:t>max</w:t>
      </w:r>
      <w:proofErr w:type="spellEnd"/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 20 punti;</w:t>
      </w:r>
    </w:p>
    <w:p w14:paraId="1CDFEBCA" w14:textId="77777777" w:rsidR="00FF74A9" w:rsidRPr="001113CE" w:rsidRDefault="00FF74A9" w:rsidP="00FF74A9">
      <w:pPr>
        <w:pStyle w:val="Paragrafoelenco"/>
        <w:numPr>
          <w:ilvl w:val="0"/>
          <w:numId w:val="4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attinenza della professionalità dei candidati ai contenuti specifici dell’insegnamento </w:t>
      </w:r>
      <w:proofErr w:type="spellStart"/>
      <w:r w:rsidRPr="001113CE">
        <w:rPr>
          <w:rFonts w:asciiTheme="minorHAnsi" w:hAnsiTheme="minorHAnsi" w:cstheme="minorHAnsi"/>
          <w:w w:val="105"/>
          <w:sz w:val="20"/>
          <w:szCs w:val="20"/>
        </w:rPr>
        <w:t>max</w:t>
      </w:r>
      <w:proofErr w:type="spellEnd"/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 15 punti;</w:t>
      </w:r>
    </w:p>
    <w:p w14:paraId="556561D3" w14:textId="77777777" w:rsidR="00FF74A9" w:rsidRPr="001113CE" w:rsidRDefault="00FF74A9" w:rsidP="00FF74A9">
      <w:pPr>
        <w:pStyle w:val="Paragrafoelenco"/>
        <w:numPr>
          <w:ilvl w:val="0"/>
          <w:numId w:val="4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pubblicazioni e loro pertinenza ai contenuti dell’insegnamento </w:t>
      </w:r>
      <w:proofErr w:type="spellStart"/>
      <w:r w:rsidRPr="001113CE">
        <w:rPr>
          <w:rFonts w:asciiTheme="minorHAnsi" w:hAnsiTheme="minorHAnsi" w:cstheme="minorHAnsi"/>
          <w:w w:val="105"/>
          <w:sz w:val="20"/>
          <w:szCs w:val="20"/>
        </w:rPr>
        <w:t>max</w:t>
      </w:r>
      <w:proofErr w:type="spellEnd"/>
      <w:r w:rsidRPr="001113CE">
        <w:rPr>
          <w:rFonts w:asciiTheme="minorHAnsi" w:hAnsiTheme="minorHAnsi" w:cstheme="minorHAnsi"/>
          <w:w w:val="105"/>
          <w:sz w:val="20"/>
          <w:szCs w:val="20"/>
        </w:rPr>
        <w:t xml:space="preserve"> punti 5;</w:t>
      </w:r>
    </w:p>
    <w:p w14:paraId="2D66B365" w14:textId="77777777" w:rsidR="00FF74A9" w:rsidRPr="001113CE" w:rsidRDefault="00FF74A9" w:rsidP="00FF74A9">
      <w:pPr>
        <w:spacing w:before="1"/>
        <w:ind w:left="223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Costituiscono titolo preferenziale, ai sensi dell’art. 6 del Regolamento:</w:t>
      </w:r>
    </w:p>
    <w:p w14:paraId="57FCF811" w14:textId="77777777" w:rsidR="00FF74A9" w:rsidRPr="001113CE" w:rsidRDefault="00FF74A9" w:rsidP="00FF74A9">
      <w:pPr>
        <w:pStyle w:val="Paragrafoelenco"/>
        <w:numPr>
          <w:ilvl w:val="0"/>
          <w:numId w:val="2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possesso del titolo di dottore di ricerca;</w:t>
      </w:r>
    </w:p>
    <w:p w14:paraId="1EC57DDE" w14:textId="77777777" w:rsidR="00FF74A9" w:rsidRPr="001113CE" w:rsidRDefault="00FF74A9" w:rsidP="00FF74A9">
      <w:pPr>
        <w:pStyle w:val="Paragrafoelenco"/>
        <w:numPr>
          <w:ilvl w:val="0"/>
          <w:numId w:val="2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possesso della specializzazione medica;</w:t>
      </w:r>
    </w:p>
    <w:p w14:paraId="197A7163" w14:textId="77777777" w:rsidR="00FF74A9" w:rsidRPr="001113CE" w:rsidRDefault="00FF74A9" w:rsidP="00FF74A9">
      <w:pPr>
        <w:pStyle w:val="Paragrafoelenco"/>
        <w:numPr>
          <w:ilvl w:val="0"/>
          <w:numId w:val="2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possesso dell’abilitazione;</w:t>
      </w:r>
    </w:p>
    <w:p w14:paraId="412F3146" w14:textId="69A19BE5" w:rsidR="00FF74A9" w:rsidRPr="001113CE" w:rsidRDefault="00FF74A9" w:rsidP="001113CE">
      <w:pPr>
        <w:pStyle w:val="Paragrafoelenco"/>
        <w:numPr>
          <w:ilvl w:val="0"/>
          <w:numId w:val="2"/>
        </w:numPr>
        <w:spacing w:before="1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possesso di titoli equivalenti conseguiti all’estero.</w:t>
      </w:r>
    </w:p>
    <w:p w14:paraId="2B58C70D" w14:textId="150E335F" w:rsidR="00FF74A9" w:rsidRPr="001113CE" w:rsidRDefault="00FF74A9" w:rsidP="00FF74A9">
      <w:pPr>
        <w:overflowPunct w:val="0"/>
        <w:adjustRightInd w:val="0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w w:val="105"/>
          <w:sz w:val="20"/>
          <w:szCs w:val="20"/>
        </w:rPr>
        <w:t>Si richiedono le seguenti forme di pubblicità e termini per la presentazione delle domande: Pubblicazione sull’Albo informatico di Ateneo e Albo online</w:t>
      </w:r>
    </w:p>
    <w:p w14:paraId="53F9CAEA" w14:textId="77E6833E" w:rsidR="00FF74A9" w:rsidRPr="001113CE" w:rsidRDefault="00FF74A9" w:rsidP="001113CE">
      <w:pPr>
        <w:pStyle w:val="Titolo1"/>
        <w:spacing w:before="12"/>
        <w:ind w:left="0" w:firstLine="0"/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none"/>
        </w:rPr>
      </w:pPr>
      <w:r w:rsidRPr="001113CE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Termini per la presentazione delle domande presentazione delle domande</w:t>
      </w:r>
      <w:r w:rsidRPr="001113CE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none"/>
        </w:rPr>
        <w:t>: 10 giorni</w:t>
      </w:r>
    </w:p>
    <w:p w14:paraId="698598E7" w14:textId="1D0BDB1D" w:rsidR="00706219" w:rsidRPr="001113CE" w:rsidRDefault="00706219" w:rsidP="001113CE">
      <w:pPr>
        <w:pStyle w:val="Corpotesto"/>
        <w:spacing w:before="12" w:line="254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113CE">
        <w:rPr>
          <w:rFonts w:asciiTheme="minorHAnsi" w:hAnsiTheme="minorHAnsi" w:cstheme="minorHAnsi"/>
          <w:sz w:val="20"/>
          <w:szCs w:val="20"/>
        </w:rPr>
        <w:t xml:space="preserve">Si segnala che il </w:t>
      </w:r>
      <w:r w:rsidR="008D5917" w:rsidRPr="001113CE">
        <w:rPr>
          <w:rFonts w:asciiTheme="minorHAnsi" w:hAnsiTheme="minorHAnsi" w:cstheme="minorHAnsi"/>
          <w:b/>
          <w:bCs/>
          <w:sz w:val="20"/>
          <w:szCs w:val="20"/>
        </w:rPr>
        <w:t>Referente PICA</w:t>
      </w:r>
      <w:r w:rsidR="00CC07D2" w:rsidRPr="001113CE">
        <w:rPr>
          <w:rFonts w:asciiTheme="minorHAnsi" w:hAnsiTheme="minorHAnsi" w:cstheme="minorHAnsi"/>
          <w:b/>
          <w:bCs/>
          <w:sz w:val="20"/>
          <w:szCs w:val="20"/>
        </w:rPr>
        <w:t xml:space="preserve"> del Dipartimento di Scienze della Vita</w:t>
      </w:r>
      <w:r w:rsidRPr="001113CE">
        <w:rPr>
          <w:rFonts w:asciiTheme="minorHAnsi" w:hAnsiTheme="minorHAnsi" w:cstheme="minorHAnsi"/>
          <w:sz w:val="20"/>
          <w:szCs w:val="20"/>
        </w:rPr>
        <w:t xml:space="preserve"> è </w:t>
      </w:r>
      <w:r w:rsidR="004E5880" w:rsidRPr="001113CE">
        <w:rPr>
          <w:rFonts w:asciiTheme="minorHAnsi" w:hAnsiTheme="minorHAnsi" w:cstheme="minorHAnsi"/>
          <w:sz w:val="20"/>
          <w:szCs w:val="20"/>
        </w:rPr>
        <w:t>……………….</w:t>
      </w:r>
      <w:r w:rsidRPr="001113CE">
        <w:rPr>
          <w:rFonts w:asciiTheme="minorHAnsi" w:hAnsiTheme="minorHAnsi" w:cstheme="minorHAnsi"/>
          <w:sz w:val="20"/>
          <w:szCs w:val="20"/>
        </w:rPr>
        <w:t xml:space="preserve"> e si forniscono le </w:t>
      </w:r>
      <w:r w:rsidR="00C01B73" w:rsidRPr="001113CE">
        <w:rPr>
          <w:rFonts w:asciiTheme="minorHAnsi" w:hAnsiTheme="minorHAnsi" w:cstheme="minorHAnsi"/>
          <w:sz w:val="20"/>
          <w:szCs w:val="20"/>
        </w:rPr>
        <w:t>indicazioni delle date dei semestri di attività didattica</w:t>
      </w:r>
    </w:p>
    <w:p w14:paraId="51EFA585" w14:textId="77777777" w:rsidR="00706219" w:rsidRPr="001113CE" w:rsidRDefault="00706219" w:rsidP="00706219">
      <w:pPr>
        <w:adjustRightInd w:val="0"/>
        <w:ind w:firstLine="223"/>
        <w:jc w:val="both"/>
        <w:rPr>
          <w:rFonts w:asciiTheme="minorHAnsi" w:hAnsiTheme="minorHAnsi" w:cstheme="minorHAnsi"/>
          <w:b/>
          <w:bCs/>
          <w:i/>
          <w:iCs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b/>
          <w:bCs/>
          <w:i/>
          <w:iCs/>
          <w:w w:val="105"/>
          <w:sz w:val="20"/>
          <w:szCs w:val="20"/>
        </w:rPr>
        <w:t>Indicazione semestri</w:t>
      </w:r>
    </w:p>
    <w:p w14:paraId="328DAF38" w14:textId="241F960F" w:rsidR="00706219" w:rsidRPr="001113CE" w:rsidRDefault="00706219" w:rsidP="00706219">
      <w:pPr>
        <w:adjustRightInd w:val="0"/>
        <w:ind w:left="426"/>
        <w:jc w:val="both"/>
        <w:rPr>
          <w:rFonts w:asciiTheme="minorHAnsi" w:hAnsiTheme="minorHAnsi" w:cstheme="minorHAnsi"/>
          <w:i/>
          <w:iCs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 xml:space="preserve">1° semestre - 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>Lauree triennali e</w:t>
      </w:r>
      <w:r w:rsidR="003F6F19"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 magistrali 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>a ciclo unico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: </w:t>
      </w:r>
      <w:r w:rsidR="004E5880"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………………………………………………………………………</w:t>
      </w:r>
      <w:proofErr w:type="gramStart"/>
      <w:r w:rsidR="004E5880"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…….</w:t>
      </w:r>
      <w:proofErr w:type="gramEnd"/>
      <w:r w:rsidR="004E5880"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.</w:t>
      </w:r>
    </w:p>
    <w:p w14:paraId="2D40C562" w14:textId="331A42C6" w:rsidR="004E5880" w:rsidRPr="001113CE" w:rsidRDefault="00706219" w:rsidP="004E5880">
      <w:pPr>
        <w:adjustRightInd w:val="0"/>
        <w:ind w:left="426"/>
        <w:jc w:val="both"/>
        <w:rPr>
          <w:rFonts w:asciiTheme="minorHAnsi" w:hAnsiTheme="minorHAnsi" w:cstheme="minorHAnsi"/>
          <w:i/>
          <w:iCs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 xml:space="preserve">2° semestre -- 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Lauree triennali e </w:t>
      </w:r>
      <w:r w:rsidR="003F6F19"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magistrali 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>a ciclo unico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: </w:t>
      </w:r>
      <w:r w:rsidR="004E5880"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……………………………………………………………………………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.</w:t>
      </w:r>
    </w:p>
    <w:p w14:paraId="28E109F5" w14:textId="49039CA5" w:rsidR="004E5880" w:rsidRPr="001113CE" w:rsidRDefault="00706219" w:rsidP="001113CE">
      <w:pPr>
        <w:adjustRightInd w:val="0"/>
        <w:ind w:firstLine="426"/>
        <w:jc w:val="both"/>
        <w:rPr>
          <w:rFonts w:asciiTheme="minorHAnsi" w:hAnsiTheme="minorHAnsi" w:cstheme="minorHAnsi"/>
          <w:i/>
          <w:iCs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 xml:space="preserve">1° </w:t>
      </w:r>
      <w:proofErr w:type="gramStart"/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semestre  -</w:t>
      </w:r>
      <w:proofErr w:type="gramEnd"/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 xml:space="preserve"> 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Lauree magistrali 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sede di Modena/Reggio Emilia 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>1°anno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: </w:t>
      </w:r>
      <w:r w:rsidR="004E5880"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………………………………………………………</w:t>
      </w:r>
    </w:p>
    <w:p w14:paraId="0758C893" w14:textId="33D5DD70" w:rsidR="00CE2039" w:rsidRPr="001113CE" w:rsidRDefault="00706219" w:rsidP="001113CE">
      <w:pPr>
        <w:adjustRightInd w:val="0"/>
        <w:ind w:firstLine="426"/>
        <w:jc w:val="both"/>
        <w:rPr>
          <w:rFonts w:asciiTheme="minorHAnsi" w:hAnsiTheme="minorHAnsi" w:cstheme="minorHAnsi"/>
          <w:i/>
          <w:iCs/>
          <w:w w:val="105"/>
          <w:sz w:val="20"/>
          <w:szCs w:val="20"/>
        </w:rPr>
      </w:pP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2° </w:t>
      </w:r>
      <w:proofErr w:type="gramStart"/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>semestre  -</w:t>
      </w:r>
      <w:proofErr w:type="gramEnd"/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 Lauree magistrali sede di Modena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>/Reggio Emilia</w:t>
      </w:r>
      <w:r w:rsidRP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 1°anno</w:t>
      </w:r>
      <w:r w:rsidR="001113CE">
        <w:rPr>
          <w:rFonts w:asciiTheme="minorHAnsi" w:hAnsiTheme="minorHAnsi" w:cstheme="minorHAnsi"/>
          <w:i/>
          <w:iCs/>
          <w:w w:val="105"/>
          <w:sz w:val="20"/>
          <w:szCs w:val="20"/>
          <w:u w:val="single"/>
        </w:rPr>
        <w:t xml:space="preserve">: </w:t>
      </w:r>
      <w:r w:rsidR="004E5880" w:rsidRPr="001113CE">
        <w:rPr>
          <w:rFonts w:asciiTheme="minorHAnsi" w:hAnsiTheme="minorHAnsi" w:cstheme="minorHAnsi"/>
          <w:i/>
          <w:iCs/>
          <w:w w:val="105"/>
          <w:sz w:val="20"/>
          <w:szCs w:val="20"/>
        </w:rPr>
        <w:t>…………………………………………………….</w:t>
      </w:r>
    </w:p>
    <w:sectPr w:rsidR="00CE2039" w:rsidRPr="00111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5E1"/>
    <w:multiLevelType w:val="hybridMultilevel"/>
    <w:tmpl w:val="A5AE9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0EF"/>
    <w:multiLevelType w:val="hybridMultilevel"/>
    <w:tmpl w:val="47B2DBEA"/>
    <w:lvl w:ilvl="0" w:tplc="04100017">
      <w:start w:val="1"/>
      <w:numFmt w:val="lowerLetter"/>
      <w:lvlText w:val="%1)"/>
      <w:lvlJc w:val="left"/>
      <w:pPr>
        <w:ind w:left="9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5251400F"/>
    <w:multiLevelType w:val="hybridMultilevel"/>
    <w:tmpl w:val="5EE27C0C"/>
    <w:lvl w:ilvl="0" w:tplc="3A3EE446">
      <w:numFmt w:val="bullet"/>
      <w:lvlText w:val="-"/>
      <w:lvlJc w:val="left"/>
      <w:pPr>
        <w:ind w:left="931" w:hanging="348"/>
      </w:pPr>
      <w:rPr>
        <w:rFonts w:ascii="Cambria" w:eastAsia="Cambria" w:hAnsi="Cambria" w:cs="Cambria" w:hint="default"/>
        <w:w w:val="104"/>
        <w:sz w:val="17"/>
        <w:szCs w:val="17"/>
        <w:lang w:val="it-IT" w:eastAsia="en-US" w:bidi="ar-SA"/>
      </w:rPr>
    </w:lvl>
    <w:lvl w:ilvl="1" w:tplc="FE4E9AD2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DF8A3BFC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8DF2F08C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ED1CFF8A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F2123FD8">
      <w:numFmt w:val="bullet"/>
      <w:lvlText w:val="•"/>
      <w:lvlJc w:val="left"/>
      <w:pPr>
        <w:ind w:left="5512" w:hanging="348"/>
      </w:pPr>
      <w:rPr>
        <w:rFonts w:hint="default"/>
        <w:lang w:val="it-IT" w:eastAsia="en-US" w:bidi="ar-SA"/>
      </w:rPr>
    </w:lvl>
    <w:lvl w:ilvl="6" w:tplc="97D6569A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EEACE29A">
      <w:numFmt w:val="bullet"/>
      <w:lvlText w:val="•"/>
      <w:lvlJc w:val="left"/>
      <w:pPr>
        <w:ind w:left="7341" w:hanging="348"/>
      </w:pPr>
      <w:rPr>
        <w:rFonts w:hint="default"/>
        <w:lang w:val="it-IT" w:eastAsia="en-US" w:bidi="ar-SA"/>
      </w:rPr>
    </w:lvl>
    <w:lvl w:ilvl="8" w:tplc="D0DC2EC6">
      <w:numFmt w:val="bullet"/>
      <w:lvlText w:val="•"/>
      <w:lvlJc w:val="left"/>
      <w:pPr>
        <w:ind w:left="825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8137D89"/>
    <w:multiLevelType w:val="hybridMultilevel"/>
    <w:tmpl w:val="8D2EBC04"/>
    <w:lvl w:ilvl="0" w:tplc="62188B60">
      <w:start w:val="1"/>
      <w:numFmt w:val="decimal"/>
      <w:lvlText w:val="%1)"/>
      <w:lvlJc w:val="left"/>
      <w:pPr>
        <w:ind w:left="1291" w:hanging="360"/>
        <w:jc w:val="right"/>
      </w:pPr>
      <w:rPr>
        <w:rFonts w:ascii="Cambria" w:eastAsia="Cambria" w:hAnsi="Cambria" w:cs="Cambria" w:hint="default"/>
        <w:b/>
        <w:bCs/>
        <w:spacing w:val="0"/>
        <w:w w:val="104"/>
        <w:sz w:val="17"/>
        <w:szCs w:val="17"/>
        <w:lang w:val="it-IT" w:eastAsia="en-US" w:bidi="ar-SA"/>
      </w:rPr>
    </w:lvl>
    <w:lvl w:ilvl="1" w:tplc="73F03E76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2" w:tplc="8800CCE8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93E8C908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4" w:tplc="D4C2AE1E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E52C9B8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422ABB54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13445C7E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CDFA6530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F125905"/>
    <w:multiLevelType w:val="hybridMultilevel"/>
    <w:tmpl w:val="DBC6FE86"/>
    <w:lvl w:ilvl="0" w:tplc="E1807B6C">
      <w:start w:val="1"/>
      <w:numFmt w:val="decimal"/>
      <w:lvlText w:val="%1)"/>
      <w:lvlJc w:val="left"/>
      <w:pPr>
        <w:ind w:left="1291" w:hanging="360"/>
        <w:jc w:val="right"/>
      </w:pPr>
      <w:rPr>
        <w:rFonts w:ascii="Cambria" w:eastAsia="Cambria" w:hAnsi="Cambria" w:cs="Cambria" w:hint="default"/>
        <w:b/>
        <w:bCs/>
        <w:spacing w:val="0"/>
        <w:w w:val="104"/>
        <w:sz w:val="17"/>
        <w:szCs w:val="17"/>
        <w:lang w:val="it-IT" w:eastAsia="en-US" w:bidi="ar-SA"/>
      </w:rPr>
    </w:lvl>
    <w:lvl w:ilvl="1" w:tplc="430EBCBC">
      <w:start w:val="1"/>
      <w:numFmt w:val="lowerLetter"/>
      <w:lvlText w:val="%2)"/>
      <w:lvlJc w:val="left"/>
      <w:pPr>
        <w:ind w:left="943" w:hanging="360"/>
      </w:pPr>
      <w:rPr>
        <w:rFonts w:ascii="Cambria" w:eastAsia="Cambria" w:hAnsi="Cambria" w:cs="Cambria" w:hint="default"/>
        <w:spacing w:val="0"/>
        <w:w w:val="104"/>
        <w:sz w:val="17"/>
        <w:szCs w:val="17"/>
        <w:lang w:val="it-IT" w:eastAsia="en-US" w:bidi="ar-SA"/>
      </w:rPr>
    </w:lvl>
    <w:lvl w:ilvl="2" w:tplc="2D407F78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BDF4CB2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918E7CF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AB18449C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AB4037F6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7" w:tplc="29002B1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360CE3F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17"/>
    <w:rsid w:val="001113CE"/>
    <w:rsid w:val="00221E3B"/>
    <w:rsid w:val="003F6F19"/>
    <w:rsid w:val="004E5880"/>
    <w:rsid w:val="006566AD"/>
    <w:rsid w:val="00706219"/>
    <w:rsid w:val="008D5917"/>
    <w:rsid w:val="00904CD2"/>
    <w:rsid w:val="0095068E"/>
    <w:rsid w:val="00C01B73"/>
    <w:rsid w:val="00C0467A"/>
    <w:rsid w:val="00CC07D2"/>
    <w:rsid w:val="00CE2039"/>
    <w:rsid w:val="00D001C1"/>
    <w:rsid w:val="00ED2F0D"/>
    <w:rsid w:val="00ED7FB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4350F"/>
  <w15:chartTrackingRefBased/>
  <w15:docId w15:val="{6D0EA6BC-4919-7B46-AAD1-F5F8052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91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8D5917"/>
    <w:pPr>
      <w:ind w:left="507" w:hanging="361"/>
      <w:outlineLvl w:val="0"/>
    </w:pPr>
    <w:rPr>
      <w:b/>
      <w:bCs/>
      <w:sz w:val="17"/>
      <w:szCs w:val="17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5917"/>
    <w:rPr>
      <w:rFonts w:ascii="Cambria" w:eastAsia="Cambria" w:hAnsi="Cambria" w:cs="Cambria"/>
      <w:b/>
      <w:bCs/>
      <w:sz w:val="17"/>
      <w:szCs w:val="17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D59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917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917"/>
    <w:rPr>
      <w:rFonts w:ascii="Cambria" w:eastAsia="Cambria" w:hAnsi="Cambria" w:cs="Cambria"/>
      <w:sz w:val="17"/>
      <w:szCs w:val="17"/>
    </w:rPr>
  </w:style>
  <w:style w:type="paragraph" w:styleId="Paragrafoelenco">
    <w:name w:val="List Paragraph"/>
    <w:basedOn w:val="Normale"/>
    <w:uiPriority w:val="1"/>
    <w:qFormat/>
    <w:rsid w:val="008D5917"/>
    <w:pPr>
      <w:ind w:left="507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8D5917"/>
    <w:pPr>
      <w:spacing w:before="6"/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6566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6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6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Quaglino</cp:lastModifiedBy>
  <cp:revision>3</cp:revision>
  <cp:lastPrinted>2021-05-05T14:11:00Z</cp:lastPrinted>
  <dcterms:created xsi:type="dcterms:W3CDTF">2021-12-31T22:54:00Z</dcterms:created>
  <dcterms:modified xsi:type="dcterms:W3CDTF">2022-01-01T09:04:00Z</dcterms:modified>
</cp:coreProperties>
</file>