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03AA" w14:textId="77777777" w:rsidR="00AD280C" w:rsidRDefault="00AD28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551"/>
        <w:gridCol w:w="5103"/>
        <w:gridCol w:w="2551"/>
        <w:gridCol w:w="1276"/>
      </w:tblGrid>
      <w:tr w:rsidR="00AD280C" w14:paraId="7CB2009F" w14:textId="77777777" w:rsidTr="00E87E6C">
        <w:trPr>
          <w:trHeight w:val="499"/>
        </w:trPr>
        <w:tc>
          <w:tcPr>
            <w:tcW w:w="2943" w:type="dxa"/>
          </w:tcPr>
          <w:p w14:paraId="39254B47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STUDENTE</w:t>
            </w:r>
          </w:p>
        </w:tc>
        <w:tc>
          <w:tcPr>
            <w:tcW w:w="2551" w:type="dxa"/>
          </w:tcPr>
          <w:p w14:paraId="66C5B74F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5103" w:type="dxa"/>
          </w:tcPr>
          <w:p w14:paraId="4A164DB5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TESI</w:t>
            </w:r>
          </w:p>
        </w:tc>
        <w:tc>
          <w:tcPr>
            <w:tcW w:w="2551" w:type="dxa"/>
          </w:tcPr>
          <w:p w14:paraId="54AFE3D5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INTERNO</w:t>
            </w:r>
          </w:p>
        </w:tc>
        <w:tc>
          <w:tcPr>
            <w:tcW w:w="1276" w:type="dxa"/>
          </w:tcPr>
          <w:p w14:paraId="7AC43C5D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A.A.</w:t>
            </w:r>
          </w:p>
          <w:p w14:paraId="554CC1C2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LAUREA</w:t>
            </w:r>
          </w:p>
        </w:tc>
      </w:tr>
      <w:tr w:rsidR="00AD280C" w14:paraId="349D1AC9" w14:textId="77777777" w:rsidTr="00E87E6C">
        <w:trPr>
          <w:trHeight w:val="528"/>
        </w:trPr>
        <w:tc>
          <w:tcPr>
            <w:tcW w:w="2943" w:type="dxa"/>
          </w:tcPr>
          <w:p w14:paraId="53CEC919" w14:textId="77777777" w:rsidR="00AD280C" w:rsidRDefault="00A07679">
            <w:r>
              <w:t>C.MP.</w:t>
            </w:r>
          </w:p>
        </w:tc>
        <w:tc>
          <w:tcPr>
            <w:tcW w:w="2551" w:type="dxa"/>
          </w:tcPr>
          <w:p w14:paraId="3F05AF4E" w14:textId="0A940FFC" w:rsidR="00AD280C" w:rsidRDefault="00A07679">
            <w:proofErr w:type="spellStart"/>
            <w:r>
              <w:t>MedTronic-Mallinckrodt</w:t>
            </w:r>
            <w:proofErr w:type="spellEnd"/>
            <w:r>
              <w:t xml:space="preserve"> Dar S.r.l. (Mirandola)</w:t>
            </w:r>
          </w:p>
        </w:tc>
        <w:tc>
          <w:tcPr>
            <w:tcW w:w="5103" w:type="dxa"/>
          </w:tcPr>
          <w:p w14:paraId="58231A67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 xml:space="preserve">Il “Sistema Qualità” nella produzione di dispositivi medici: </w:t>
            </w:r>
            <w:proofErr w:type="spellStart"/>
            <w:r>
              <w:rPr>
                <w:i/>
              </w:rPr>
              <w:t>clean</w:t>
            </w:r>
            <w:proofErr w:type="spellEnd"/>
            <w:r>
              <w:rPr>
                <w:i/>
              </w:rPr>
              <w:t xml:space="preserve"> room e sterilizzazione</w:t>
            </w:r>
          </w:p>
          <w:p w14:paraId="55B8BDCE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2B566041" w14:textId="77777777" w:rsidR="00AD280C" w:rsidRDefault="00A07679">
            <w:r>
              <w:t>Prof.ssa Neglia Rachele Giovanna</w:t>
            </w:r>
          </w:p>
        </w:tc>
        <w:tc>
          <w:tcPr>
            <w:tcW w:w="1276" w:type="dxa"/>
          </w:tcPr>
          <w:p w14:paraId="2BB75DFA" w14:textId="77777777" w:rsidR="00AD280C" w:rsidRDefault="00A07679">
            <w:r>
              <w:t>2013/2014</w:t>
            </w:r>
          </w:p>
        </w:tc>
      </w:tr>
      <w:tr w:rsidR="00AD280C" w14:paraId="7129911D" w14:textId="77777777" w:rsidTr="00E87E6C">
        <w:trPr>
          <w:trHeight w:val="528"/>
        </w:trPr>
        <w:tc>
          <w:tcPr>
            <w:tcW w:w="2943" w:type="dxa"/>
          </w:tcPr>
          <w:p w14:paraId="0A195821" w14:textId="77777777" w:rsidR="00AD280C" w:rsidRDefault="00A07679">
            <w:r>
              <w:t xml:space="preserve">M.A.C. </w:t>
            </w:r>
          </w:p>
        </w:tc>
        <w:tc>
          <w:tcPr>
            <w:tcW w:w="2551" w:type="dxa"/>
          </w:tcPr>
          <w:p w14:paraId="0956ABEE" w14:textId="77777777" w:rsidR="00AD280C" w:rsidRDefault="00A07679">
            <w:r>
              <w:t xml:space="preserve">Lab. Dr Pignatelli </w:t>
            </w:r>
            <w:proofErr w:type="spellStart"/>
            <w:r>
              <w:t>Srl</w:t>
            </w:r>
            <w:proofErr w:type="spellEnd"/>
          </w:p>
        </w:tc>
        <w:tc>
          <w:tcPr>
            <w:tcW w:w="5103" w:type="dxa"/>
          </w:tcPr>
          <w:p w14:paraId="5D0E76F1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Determinazione HPLC della Transferrina Carboidrato Carente (CDT) quale marker di abuso alcolico cronico.</w:t>
            </w:r>
          </w:p>
          <w:p w14:paraId="0EF5DF35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0980BE10" w14:textId="77777777" w:rsidR="00AD280C" w:rsidRDefault="00A07679">
            <w:r>
              <w:t>Dott.ssa Rustichelli Cecilia</w:t>
            </w:r>
          </w:p>
        </w:tc>
        <w:tc>
          <w:tcPr>
            <w:tcW w:w="1276" w:type="dxa"/>
          </w:tcPr>
          <w:p w14:paraId="2B081C11" w14:textId="77777777" w:rsidR="00AD280C" w:rsidRDefault="00A07679">
            <w:r>
              <w:t>2013/2014</w:t>
            </w:r>
          </w:p>
        </w:tc>
      </w:tr>
      <w:tr w:rsidR="00AD280C" w14:paraId="3D95B3AD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62B0F6AD" w14:textId="77777777" w:rsidR="00AD280C" w:rsidRDefault="00AD280C"/>
          <w:p w14:paraId="39F42F7A" w14:textId="77777777" w:rsidR="00AD280C" w:rsidRDefault="00AD280C"/>
          <w:p w14:paraId="67CE32FC" w14:textId="77777777" w:rsidR="00AD280C" w:rsidRDefault="00AD280C"/>
        </w:tc>
        <w:tc>
          <w:tcPr>
            <w:tcW w:w="2551" w:type="dxa"/>
            <w:shd w:val="clear" w:color="auto" w:fill="FFFF00"/>
          </w:tcPr>
          <w:p w14:paraId="6C86DB50" w14:textId="77777777" w:rsidR="00AD280C" w:rsidRDefault="00AD280C"/>
        </w:tc>
        <w:tc>
          <w:tcPr>
            <w:tcW w:w="5103" w:type="dxa"/>
            <w:shd w:val="clear" w:color="auto" w:fill="FFFF00"/>
          </w:tcPr>
          <w:p w14:paraId="0C98903D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FFFF00"/>
          </w:tcPr>
          <w:p w14:paraId="53E23785" w14:textId="77777777" w:rsidR="00AD280C" w:rsidRDefault="00AD280C"/>
        </w:tc>
        <w:tc>
          <w:tcPr>
            <w:tcW w:w="1276" w:type="dxa"/>
            <w:shd w:val="clear" w:color="auto" w:fill="FFFF00"/>
          </w:tcPr>
          <w:p w14:paraId="2878CE79" w14:textId="77777777" w:rsidR="00AD280C" w:rsidRDefault="00AD280C"/>
        </w:tc>
      </w:tr>
      <w:tr w:rsidR="00AD280C" w14:paraId="565ACC0D" w14:textId="77777777" w:rsidTr="00E87E6C">
        <w:trPr>
          <w:trHeight w:val="528"/>
        </w:trPr>
        <w:tc>
          <w:tcPr>
            <w:tcW w:w="2943" w:type="dxa"/>
          </w:tcPr>
          <w:p w14:paraId="331AC4C5" w14:textId="77777777" w:rsidR="00AD280C" w:rsidRDefault="00A07679">
            <w:r>
              <w:t>B.C.</w:t>
            </w:r>
          </w:p>
        </w:tc>
        <w:tc>
          <w:tcPr>
            <w:tcW w:w="2551" w:type="dxa"/>
          </w:tcPr>
          <w:p w14:paraId="24FB9A00" w14:textId="77777777" w:rsidR="00AD280C" w:rsidRDefault="00A07679">
            <w:r>
              <w:t>UNIRELAB (Milano)</w:t>
            </w:r>
          </w:p>
        </w:tc>
        <w:tc>
          <w:tcPr>
            <w:tcW w:w="5103" w:type="dxa"/>
          </w:tcPr>
          <w:p w14:paraId="634FC312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Identificazione di sostanze proibite in urina di fantino e guidatore mediante HPLC-MS</w:t>
            </w:r>
          </w:p>
          <w:p w14:paraId="05FB77EA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1B33EE7A" w14:textId="77777777" w:rsidR="00AD280C" w:rsidRDefault="00A07679">
            <w:r>
              <w:t>Dott.ssa Gamberini Maria Cristina</w:t>
            </w:r>
          </w:p>
        </w:tc>
        <w:tc>
          <w:tcPr>
            <w:tcW w:w="1276" w:type="dxa"/>
          </w:tcPr>
          <w:p w14:paraId="32508714" w14:textId="77777777" w:rsidR="00AD280C" w:rsidRDefault="00A07679">
            <w:r>
              <w:t>2014/2015</w:t>
            </w:r>
          </w:p>
        </w:tc>
      </w:tr>
      <w:tr w:rsidR="00AD280C" w14:paraId="3DA4442D" w14:textId="77777777" w:rsidTr="00E87E6C">
        <w:trPr>
          <w:trHeight w:val="499"/>
        </w:trPr>
        <w:tc>
          <w:tcPr>
            <w:tcW w:w="2943" w:type="dxa"/>
          </w:tcPr>
          <w:p w14:paraId="7452FAFE" w14:textId="77777777" w:rsidR="00AD280C" w:rsidRDefault="00A07679">
            <w:r>
              <w:t>P.G.</w:t>
            </w:r>
          </w:p>
        </w:tc>
        <w:tc>
          <w:tcPr>
            <w:tcW w:w="2551" w:type="dxa"/>
          </w:tcPr>
          <w:p w14:paraId="2E73CE2C" w14:textId="173C97B1" w:rsidR="00AD280C" w:rsidRDefault="00A07679">
            <w:r>
              <w:t>NEOTRON S.p.A. (Modena)</w:t>
            </w:r>
          </w:p>
        </w:tc>
        <w:tc>
          <w:tcPr>
            <w:tcW w:w="5103" w:type="dxa"/>
          </w:tcPr>
          <w:p w14:paraId="2BB9370B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Analisi di prodotti alimentari in conformità alla normativa vigente: controllo della dichiarazione nutrizionale e dei pesi dichiarati.</w:t>
            </w:r>
          </w:p>
          <w:p w14:paraId="7B81584A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2C251109" w14:textId="77777777" w:rsidR="00AD280C" w:rsidRDefault="00A07679">
            <w:r>
              <w:t>Prof.ssa Plessi Maria</w:t>
            </w:r>
          </w:p>
        </w:tc>
        <w:tc>
          <w:tcPr>
            <w:tcW w:w="1276" w:type="dxa"/>
          </w:tcPr>
          <w:p w14:paraId="250B4D61" w14:textId="77777777" w:rsidR="00AD280C" w:rsidRDefault="00A07679">
            <w:r>
              <w:t>2014/2015</w:t>
            </w:r>
          </w:p>
        </w:tc>
      </w:tr>
      <w:tr w:rsidR="00AD280C" w14:paraId="564D6C93" w14:textId="77777777" w:rsidTr="00E87E6C">
        <w:trPr>
          <w:trHeight w:val="528"/>
        </w:trPr>
        <w:tc>
          <w:tcPr>
            <w:tcW w:w="2943" w:type="dxa"/>
          </w:tcPr>
          <w:p w14:paraId="61D84631" w14:textId="77777777" w:rsidR="00AD280C" w:rsidRDefault="00A07679">
            <w:r>
              <w:t>M.M.S.</w:t>
            </w:r>
          </w:p>
        </w:tc>
        <w:tc>
          <w:tcPr>
            <w:tcW w:w="2551" w:type="dxa"/>
          </w:tcPr>
          <w:p w14:paraId="4109A975" w14:textId="77777777" w:rsidR="00AD280C" w:rsidRDefault="00A07679">
            <w:r>
              <w:t>UNIRELAB (Milano)</w:t>
            </w:r>
          </w:p>
        </w:tc>
        <w:tc>
          <w:tcPr>
            <w:tcW w:w="5103" w:type="dxa"/>
          </w:tcPr>
          <w:p w14:paraId="2AB6B74F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Identificazione di Diuretici e Corticosteroidi in urina umana mediante LC-MS, applicazione e validazione del metodo</w:t>
            </w:r>
          </w:p>
          <w:p w14:paraId="3EA32851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144E845E" w14:textId="77777777" w:rsidR="00AD280C" w:rsidRDefault="00A07679">
            <w:r>
              <w:t>Dott.ssa Gamberini Maria Cristina</w:t>
            </w:r>
          </w:p>
        </w:tc>
        <w:tc>
          <w:tcPr>
            <w:tcW w:w="1276" w:type="dxa"/>
          </w:tcPr>
          <w:p w14:paraId="2338D4EE" w14:textId="77777777" w:rsidR="00AD280C" w:rsidRDefault="00A07679">
            <w:r>
              <w:t>2014/2015</w:t>
            </w:r>
          </w:p>
        </w:tc>
      </w:tr>
      <w:tr w:rsidR="00AD280C" w14:paraId="60D5088B" w14:textId="77777777" w:rsidTr="00E87E6C">
        <w:trPr>
          <w:trHeight w:val="499"/>
        </w:trPr>
        <w:tc>
          <w:tcPr>
            <w:tcW w:w="2943" w:type="dxa"/>
          </w:tcPr>
          <w:p w14:paraId="734B337E" w14:textId="77777777" w:rsidR="00AD280C" w:rsidRDefault="00A07679">
            <w:r>
              <w:t>P.E.</w:t>
            </w:r>
          </w:p>
        </w:tc>
        <w:tc>
          <w:tcPr>
            <w:tcW w:w="2551" w:type="dxa"/>
          </w:tcPr>
          <w:p w14:paraId="27035ECA" w14:textId="77777777" w:rsidR="00AD280C" w:rsidRDefault="00A07679">
            <w:r>
              <w:t>UNIRELAB (Milano)</w:t>
            </w:r>
          </w:p>
        </w:tc>
        <w:tc>
          <w:tcPr>
            <w:tcW w:w="5103" w:type="dxa"/>
          </w:tcPr>
          <w:p w14:paraId="47582228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Caratterizzazione dell’olio di argan mediante HPLC/APCI-MS e identificazione di potenziali adulterazioni</w:t>
            </w:r>
          </w:p>
          <w:p w14:paraId="1B2329E8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2F0B66CC" w14:textId="77777777" w:rsidR="00AD280C" w:rsidRDefault="00A07679">
            <w:r>
              <w:t>Dott.ssa Gamberini Maria Cristina</w:t>
            </w:r>
          </w:p>
        </w:tc>
        <w:tc>
          <w:tcPr>
            <w:tcW w:w="1276" w:type="dxa"/>
          </w:tcPr>
          <w:p w14:paraId="63737ED1" w14:textId="77777777" w:rsidR="00AD280C" w:rsidRDefault="00A07679">
            <w:r>
              <w:t>2014/2015</w:t>
            </w:r>
          </w:p>
        </w:tc>
      </w:tr>
      <w:tr w:rsidR="00AD280C" w14:paraId="58E74126" w14:textId="77777777" w:rsidTr="00E87E6C">
        <w:trPr>
          <w:trHeight w:val="528"/>
        </w:trPr>
        <w:tc>
          <w:tcPr>
            <w:tcW w:w="2943" w:type="dxa"/>
          </w:tcPr>
          <w:p w14:paraId="67B5968F" w14:textId="77777777" w:rsidR="00AD280C" w:rsidRDefault="00A07679">
            <w:r>
              <w:t>D.F.F.</w:t>
            </w:r>
          </w:p>
        </w:tc>
        <w:tc>
          <w:tcPr>
            <w:tcW w:w="2551" w:type="dxa"/>
          </w:tcPr>
          <w:p w14:paraId="3C5DD287" w14:textId="77777777" w:rsidR="00AD280C" w:rsidRDefault="00A07679">
            <w:r>
              <w:t xml:space="preserve">Azienda </w:t>
            </w:r>
            <w:proofErr w:type="spellStart"/>
            <w:r>
              <w:t>Agrindustria</w:t>
            </w:r>
            <w:proofErr w:type="spellEnd"/>
            <w:r>
              <w:t xml:space="preserve"> (Modena)</w:t>
            </w:r>
          </w:p>
        </w:tc>
        <w:tc>
          <w:tcPr>
            <w:tcW w:w="5103" w:type="dxa"/>
          </w:tcPr>
          <w:p w14:paraId="76625211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VALUTAZIONE DEI COMPONENTI NUTRIZIONALI DEI PASTI NELLA MENSA DI UNA COMUNITA'.</w:t>
            </w:r>
          </w:p>
          <w:p w14:paraId="34F34BE4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74B32B16" w14:textId="77777777" w:rsidR="00AD280C" w:rsidRDefault="00A07679">
            <w:r>
              <w:t>Prof.ssa Plessi Maria</w:t>
            </w:r>
          </w:p>
        </w:tc>
        <w:tc>
          <w:tcPr>
            <w:tcW w:w="1276" w:type="dxa"/>
          </w:tcPr>
          <w:p w14:paraId="1888F337" w14:textId="77777777" w:rsidR="00AD280C" w:rsidRDefault="00A07679">
            <w:r>
              <w:t>2014/2015</w:t>
            </w:r>
          </w:p>
        </w:tc>
      </w:tr>
      <w:tr w:rsidR="00AD280C" w14:paraId="0E76ADBE" w14:textId="77777777" w:rsidTr="00E87E6C">
        <w:trPr>
          <w:trHeight w:val="528"/>
        </w:trPr>
        <w:tc>
          <w:tcPr>
            <w:tcW w:w="2943" w:type="dxa"/>
          </w:tcPr>
          <w:p w14:paraId="3ABB232D" w14:textId="77777777" w:rsidR="00AD280C" w:rsidRDefault="00A07679">
            <w:r>
              <w:t>P.A.</w:t>
            </w:r>
          </w:p>
        </w:tc>
        <w:tc>
          <w:tcPr>
            <w:tcW w:w="2551" w:type="dxa"/>
          </w:tcPr>
          <w:p w14:paraId="38413D0E" w14:textId="77777777" w:rsidR="00AD280C" w:rsidRDefault="00A07679">
            <w:proofErr w:type="spellStart"/>
            <w:r>
              <w:t>Microsphere</w:t>
            </w:r>
            <w:proofErr w:type="spellEnd"/>
            <w:r>
              <w:t xml:space="preserve"> SA (Ponte Cremenaga –Svizzera)</w:t>
            </w:r>
          </w:p>
        </w:tc>
        <w:tc>
          <w:tcPr>
            <w:tcW w:w="5103" w:type="dxa"/>
          </w:tcPr>
          <w:p w14:paraId="39D01568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Progettazione, formulazione e caratterizzazione di sistemi per la veicolazione di estratti naturali contenenti levodopa</w:t>
            </w:r>
          </w:p>
        </w:tc>
        <w:tc>
          <w:tcPr>
            <w:tcW w:w="2551" w:type="dxa"/>
          </w:tcPr>
          <w:p w14:paraId="7ED21004" w14:textId="77777777" w:rsidR="00AD280C" w:rsidRDefault="00A07679">
            <w:r>
              <w:t>Prof. Flavio Forni (tecnologia farmaceutica)</w:t>
            </w:r>
          </w:p>
        </w:tc>
        <w:tc>
          <w:tcPr>
            <w:tcW w:w="1276" w:type="dxa"/>
          </w:tcPr>
          <w:p w14:paraId="5BBD7678" w14:textId="77777777" w:rsidR="00AD280C" w:rsidRDefault="00A07679">
            <w:r>
              <w:t>2014/2015</w:t>
            </w:r>
          </w:p>
        </w:tc>
      </w:tr>
      <w:tr w:rsidR="00AD280C" w14:paraId="6785A7B9" w14:textId="77777777" w:rsidTr="00E87E6C">
        <w:trPr>
          <w:trHeight w:val="499"/>
        </w:trPr>
        <w:tc>
          <w:tcPr>
            <w:tcW w:w="2943" w:type="dxa"/>
            <w:shd w:val="clear" w:color="auto" w:fill="FFFF00"/>
          </w:tcPr>
          <w:p w14:paraId="79F404D2" w14:textId="77777777" w:rsidR="00AD280C" w:rsidRDefault="00AD280C"/>
          <w:p w14:paraId="2169F257" w14:textId="77777777" w:rsidR="00AD280C" w:rsidRDefault="00AD280C"/>
        </w:tc>
        <w:tc>
          <w:tcPr>
            <w:tcW w:w="2551" w:type="dxa"/>
            <w:shd w:val="clear" w:color="auto" w:fill="FFFF00"/>
          </w:tcPr>
          <w:p w14:paraId="7882A56E" w14:textId="77777777" w:rsidR="00AD280C" w:rsidRDefault="00AD280C"/>
        </w:tc>
        <w:tc>
          <w:tcPr>
            <w:tcW w:w="5103" w:type="dxa"/>
            <w:shd w:val="clear" w:color="auto" w:fill="FFFF00"/>
          </w:tcPr>
          <w:p w14:paraId="47116525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FFFF00"/>
          </w:tcPr>
          <w:p w14:paraId="016223C6" w14:textId="77777777" w:rsidR="00AD280C" w:rsidRDefault="00AD280C"/>
        </w:tc>
        <w:tc>
          <w:tcPr>
            <w:tcW w:w="1276" w:type="dxa"/>
            <w:shd w:val="clear" w:color="auto" w:fill="FFFF00"/>
          </w:tcPr>
          <w:p w14:paraId="2D03028D" w14:textId="77777777" w:rsidR="00AD280C" w:rsidRDefault="00AD280C"/>
        </w:tc>
      </w:tr>
      <w:tr w:rsidR="00AD280C" w14:paraId="2A9FDD21" w14:textId="77777777" w:rsidTr="00E87E6C">
        <w:trPr>
          <w:trHeight w:val="528"/>
        </w:trPr>
        <w:tc>
          <w:tcPr>
            <w:tcW w:w="2943" w:type="dxa"/>
          </w:tcPr>
          <w:p w14:paraId="0D805B02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STUDENTE</w:t>
            </w:r>
          </w:p>
        </w:tc>
        <w:tc>
          <w:tcPr>
            <w:tcW w:w="2551" w:type="dxa"/>
          </w:tcPr>
          <w:p w14:paraId="10302203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5103" w:type="dxa"/>
          </w:tcPr>
          <w:p w14:paraId="21958F1B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TESI</w:t>
            </w:r>
          </w:p>
        </w:tc>
        <w:tc>
          <w:tcPr>
            <w:tcW w:w="2551" w:type="dxa"/>
          </w:tcPr>
          <w:p w14:paraId="019FB343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INTERNO</w:t>
            </w:r>
          </w:p>
        </w:tc>
        <w:tc>
          <w:tcPr>
            <w:tcW w:w="1276" w:type="dxa"/>
          </w:tcPr>
          <w:p w14:paraId="66ACCA82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A.A.</w:t>
            </w:r>
          </w:p>
          <w:p w14:paraId="0DE1CDC6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LAUREA</w:t>
            </w:r>
          </w:p>
        </w:tc>
      </w:tr>
      <w:tr w:rsidR="00AD280C" w14:paraId="04FCE44D" w14:textId="77777777" w:rsidTr="00E87E6C">
        <w:trPr>
          <w:trHeight w:val="528"/>
        </w:trPr>
        <w:tc>
          <w:tcPr>
            <w:tcW w:w="2943" w:type="dxa"/>
          </w:tcPr>
          <w:p w14:paraId="51F2F74E" w14:textId="77777777" w:rsidR="00AD280C" w:rsidRDefault="00A07679">
            <w:r>
              <w:t>C.A.</w:t>
            </w:r>
          </w:p>
        </w:tc>
        <w:tc>
          <w:tcPr>
            <w:tcW w:w="2551" w:type="dxa"/>
          </w:tcPr>
          <w:p w14:paraId="71064DA4" w14:textId="77777777" w:rsidR="00AD280C" w:rsidRDefault="00A07679">
            <w:proofErr w:type="spellStart"/>
            <w:r>
              <w:t>Nutritech</w:t>
            </w:r>
            <w:proofErr w:type="spellEnd"/>
            <w:r>
              <w:t xml:space="preserve"> (Villimpenta- MN)</w:t>
            </w:r>
          </w:p>
        </w:tc>
        <w:tc>
          <w:tcPr>
            <w:tcW w:w="5103" w:type="dxa"/>
          </w:tcPr>
          <w:p w14:paraId="19DD7269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Studio di un impianto pilota di acquaponica per la produzione combinata di pesce di acqua dolce e vegetali commestibili e valutazione dei metodi analitici di controllo.</w:t>
            </w:r>
          </w:p>
          <w:p w14:paraId="5F7AD3ED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</w:tcPr>
          <w:p w14:paraId="06210444" w14:textId="77777777" w:rsidR="00AD280C" w:rsidRDefault="00A07679">
            <w:r>
              <w:t>Prof.ssa Plessi Maria</w:t>
            </w:r>
          </w:p>
        </w:tc>
        <w:tc>
          <w:tcPr>
            <w:tcW w:w="1276" w:type="dxa"/>
          </w:tcPr>
          <w:p w14:paraId="3BAD5E06" w14:textId="77777777" w:rsidR="00AD280C" w:rsidRDefault="00A07679">
            <w:r>
              <w:t>2015/2016</w:t>
            </w:r>
          </w:p>
        </w:tc>
      </w:tr>
      <w:tr w:rsidR="00AD280C" w14:paraId="6C03BC52" w14:textId="77777777" w:rsidTr="00E87E6C">
        <w:trPr>
          <w:trHeight w:val="528"/>
        </w:trPr>
        <w:tc>
          <w:tcPr>
            <w:tcW w:w="2943" w:type="dxa"/>
            <w:tcBorders>
              <w:bottom w:val="single" w:sz="4" w:space="0" w:color="000000"/>
            </w:tcBorders>
          </w:tcPr>
          <w:p w14:paraId="74CF0276" w14:textId="77777777" w:rsidR="00AD280C" w:rsidRDefault="00A07679">
            <w:r>
              <w:t>B.G.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49E5450" w14:textId="77777777" w:rsidR="00AD280C" w:rsidRDefault="00A07679">
            <w:r>
              <w:t>UNIRELAB (Milano)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09156D30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Sviluppo di una nuova metodica di ricerca LC/MS3 per la quantificazione dei corticosteroidi in urina umana.</w:t>
            </w:r>
          </w:p>
          <w:p w14:paraId="160A820A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C2B6491" w14:textId="77777777" w:rsidR="00AD280C" w:rsidRDefault="00A07679">
            <w:r>
              <w:t>Dott.ssa Gamberini Maria Cristina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7BDEB97" w14:textId="77777777" w:rsidR="00AD280C" w:rsidRDefault="00A07679">
            <w:r>
              <w:t>2015/2016</w:t>
            </w:r>
          </w:p>
        </w:tc>
      </w:tr>
      <w:tr w:rsidR="00AD280C" w14:paraId="00F07CEF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665C8608" w14:textId="77777777" w:rsidR="00AD280C" w:rsidRDefault="00AD280C"/>
          <w:p w14:paraId="068EBEA5" w14:textId="77777777" w:rsidR="00AD280C" w:rsidRDefault="00AD280C"/>
          <w:p w14:paraId="2D347C56" w14:textId="77777777" w:rsidR="00AD280C" w:rsidRDefault="00AD280C"/>
        </w:tc>
        <w:tc>
          <w:tcPr>
            <w:tcW w:w="2551" w:type="dxa"/>
            <w:shd w:val="clear" w:color="auto" w:fill="FFFF00"/>
          </w:tcPr>
          <w:p w14:paraId="5192B227" w14:textId="77777777" w:rsidR="00AD280C" w:rsidRDefault="00AD280C"/>
        </w:tc>
        <w:tc>
          <w:tcPr>
            <w:tcW w:w="5103" w:type="dxa"/>
            <w:shd w:val="clear" w:color="auto" w:fill="FFFF00"/>
          </w:tcPr>
          <w:p w14:paraId="03C963E1" w14:textId="77777777" w:rsidR="00AD280C" w:rsidRDefault="00AD280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FFFF00"/>
          </w:tcPr>
          <w:p w14:paraId="60095CD1" w14:textId="77777777" w:rsidR="00AD280C" w:rsidRDefault="00AD280C"/>
        </w:tc>
        <w:tc>
          <w:tcPr>
            <w:tcW w:w="1276" w:type="dxa"/>
            <w:shd w:val="clear" w:color="auto" w:fill="FFFF00"/>
          </w:tcPr>
          <w:p w14:paraId="623AB2F6" w14:textId="77777777" w:rsidR="00AD280C" w:rsidRDefault="00AD280C"/>
        </w:tc>
      </w:tr>
      <w:tr w:rsidR="00AD280C" w14:paraId="040E24B3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24F59014" w14:textId="77777777" w:rsidR="00AD280C" w:rsidRDefault="00A07679">
            <w:r>
              <w:t>N.E.</w:t>
            </w:r>
          </w:p>
        </w:tc>
        <w:tc>
          <w:tcPr>
            <w:tcW w:w="2551" w:type="dxa"/>
            <w:shd w:val="clear" w:color="auto" w:fill="auto"/>
          </w:tcPr>
          <w:p w14:paraId="7BA50C08" w14:textId="77777777" w:rsidR="00AD280C" w:rsidRDefault="00A07679">
            <w:r>
              <w:t>G-21</w:t>
            </w:r>
          </w:p>
        </w:tc>
        <w:tc>
          <w:tcPr>
            <w:tcW w:w="5103" w:type="dxa"/>
            <w:shd w:val="clear" w:color="auto" w:fill="auto"/>
          </w:tcPr>
          <w:p w14:paraId="05CB802A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Sviluppo e caratterizzazione di un cemento</w:t>
            </w:r>
          </w:p>
          <w:p w14:paraId="6B0080AE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osseo antibiotato per ortopedia</w:t>
            </w:r>
          </w:p>
          <w:p w14:paraId="0D55809C" w14:textId="77777777" w:rsidR="00AD280C" w:rsidRDefault="00A07679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OrthoSteady</w:t>
            </w:r>
            <w:proofErr w:type="spellEnd"/>
            <w:r>
              <w:rPr>
                <w:i/>
              </w:rPr>
              <w:t xml:space="preserve"> G) per certificazione 510k FDA.</w:t>
            </w:r>
          </w:p>
        </w:tc>
        <w:tc>
          <w:tcPr>
            <w:tcW w:w="2551" w:type="dxa"/>
            <w:shd w:val="clear" w:color="auto" w:fill="auto"/>
          </w:tcPr>
          <w:p w14:paraId="24339BA4" w14:textId="77777777" w:rsidR="00AD280C" w:rsidRDefault="00A07679">
            <w:r>
              <w:t>Prof.ssa Barbara Ruozi</w:t>
            </w:r>
          </w:p>
          <w:p w14:paraId="6AE6BA8B" w14:textId="77777777" w:rsidR="00AD280C" w:rsidRDefault="00A07679">
            <w:r>
              <w:t>Prof.  Giovanni Tosi</w:t>
            </w:r>
          </w:p>
        </w:tc>
        <w:tc>
          <w:tcPr>
            <w:tcW w:w="1276" w:type="dxa"/>
            <w:shd w:val="clear" w:color="auto" w:fill="auto"/>
          </w:tcPr>
          <w:p w14:paraId="308F49C7" w14:textId="77777777" w:rsidR="00AD280C" w:rsidRDefault="00A07679">
            <w:r>
              <w:t>2016/2017</w:t>
            </w:r>
          </w:p>
        </w:tc>
      </w:tr>
      <w:tr w:rsidR="00AD280C" w14:paraId="555FFBD9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2DA28C7E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A.B.</w:t>
            </w:r>
          </w:p>
        </w:tc>
        <w:tc>
          <w:tcPr>
            <w:tcW w:w="2551" w:type="dxa"/>
            <w:shd w:val="clear" w:color="auto" w:fill="auto"/>
          </w:tcPr>
          <w:p w14:paraId="4FF490B8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Laboratorio NEST, Istituto Nanoscienze-CNR e Scuola</w:t>
            </w:r>
          </w:p>
          <w:p w14:paraId="7460BF9A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Normale Superiore</w:t>
            </w:r>
          </w:p>
        </w:tc>
        <w:tc>
          <w:tcPr>
            <w:tcW w:w="5103" w:type="dxa"/>
            <w:shd w:val="clear" w:color="auto" w:fill="auto"/>
          </w:tcPr>
          <w:p w14:paraId="3EA37234" w14:textId="77777777" w:rsidR="00AD280C" w:rsidRPr="001C32A3" w:rsidRDefault="00A07679">
            <w:pPr>
              <w:rPr>
                <w:i/>
                <w:color w:val="000000" w:themeColor="text1"/>
              </w:rPr>
            </w:pPr>
            <w:r w:rsidRPr="001C32A3">
              <w:rPr>
                <w:i/>
                <w:color w:val="000000" w:themeColor="text1"/>
              </w:rPr>
              <w:t xml:space="preserve">Studio di un sistema di </w:t>
            </w:r>
            <w:proofErr w:type="spellStart"/>
            <w:r w:rsidRPr="001C32A3">
              <w:rPr>
                <w:i/>
                <w:color w:val="000000" w:themeColor="text1"/>
              </w:rPr>
              <w:t>drug</w:t>
            </w:r>
            <w:proofErr w:type="spellEnd"/>
            <w:r w:rsidRPr="001C32A3">
              <w:rPr>
                <w:i/>
                <w:color w:val="000000" w:themeColor="text1"/>
              </w:rPr>
              <w:t xml:space="preserve"> delivery per la terapia enzimatica sostitutiva: applicazione alla Leucodistrofia a Cellule Globoidi</w:t>
            </w:r>
          </w:p>
        </w:tc>
        <w:tc>
          <w:tcPr>
            <w:tcW w:w="2551" w:type="dxa"/>
            <w:shd w:val="clear" w:color="auto" w:fill="auto"/>
          </w:tcPr>
          <w:p w14:paraId="1F610717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Prof. Giovanni Tosi</w:t>
            </w:r>
          </w:p>
        </w:tc>
        <w:tc>
          <w:tcPr>
            <w:tcW w:w="1276" w:type="dxa"/>
            <w:shd w:val="clear" w:color="auto" w:fill="auto"/>
          </w:tcPr>
          <w:p w14:paraId="6859BACB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2016/2017</w:t>
            </w:r>
          </w:p>
        </w:tc>
      </w:tr>
      <w:tr w:rsidR="00AD280C" w14:paraId="1D8240A7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5E4DA892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G.P.</w:t>
            </w:r>
          </w:p>
        </w:tc>
        <w:tc>
          <w:tcPr>
            <w:tcW w:w="2551" w:type="dxa"/>
            <w:shd w:val="clear" w:color="auto" w:fill="auto"/>
          </w:tcPr>
          <w:p w14:paraId="6448C2BA" w14:textId="77777777" w:rsidR="00AD280C" w:rsidRPr="001C32A3" w:rsidRDefault="00A07679">
            <w:pPr>
              <w:rPr>
                <w:color w:val="000000" w:themeColor="text1"/>
                <w:lang w:val="en-US"/>
              </w:rPr>
            </w:pPr>
            <w:r w:rsidRPr="001C32A3">
              <w:rPr>
                <w:color w:val="000000" w:themeColor="text1"/>
                <w:lang w:val="en-US"/>
              </w:rPr>
              <w:t xml:space="preserve">Fraunhofer –Gesellschaft </w:t>
            </w:r>
            <w:proofErr w:type="spellStart"/>
            <w:r w:rsidRPr="001C32A3">
              <w:rPr>
                <w:color w:val="000000" w:themeColor="text1"/>
                <w:lang w:val="en-US"/>
              </w:rPr>
              <w:t>zur</w:t>
            </w:r>
            <w:proofErr w:type="spellEnd"/>
            <w:r w:rsidRPr="001C32A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C32A3">
              <w:rPr>
                <w:color w:val="000000" w:themeColor="text1"/>
                <w:lang w:val="en-US"/>
              </w:rPr>
              <w:t>Forderung</w:t>
            </w:r>
            <w:proofErr w:type="spellEnd"/>
            <w:r w:rsidRPr="001C32A3">
              <w:rPr>
                <w:color w:val="000000" w:themeColor="text1"/>
                <w:lang w:val="en-US"/>
              </w:rPr>
              <w:t xml:space="preserve"> der </w:t>
            </w:r>
            <w:proofErr w:type="spellStart"/>
            <w:r w:rsidRPr="001C32A3">
              <w:rPr>
                <w:color w:val="000000" w:themeColor="text1"/>
                <w:lang w:val="en-US"/>
              </w:rPr>
              <w:t>angewandte</w:t>
            </w:r>
            <w:proofErr w:type="spellEnd"/>
            <w:r w:rsidRPr="001C32A3">
              <w:rPr>
                <w:color w:val="000000" w:themeColor="text1"/>
                <w:lang w:val="en-US"/>
              </w:rPr>
              <w:t xml:space="preserve"> Forschung </w:t>
            </w:r>
            <w:proofErr w:type="spellStart"/>
            <w:proofErr w:type="gramStart"/>
            <w:r w:rsidRPr="001C32A3">
              <w:rPr>
                <w:color w:val="000000" w:themeColor="text1"/>
                <w:lang w:val="en-US"/>
              </w:rPr>
              <w:t>e.V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auto"/>
          </w:tcPr>
          <w:p w14:paraId="566343AB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Applicazione di tecnologie di High Throughput Screening su base biochimica e cellulare per accelerare l'identificazione di agenti anti-</w:t>
            </w:r>
            <w:proofErr w:type="spellStart"/>
            <w:r w:rsidRPr="001C32A3">
              <w:rPr>
                <w:color w:val="000000" w:themeColor="text1"/>
              </w:rPr>
              <w:t>tripanosomatidici</w:t>
            </w:r>
            <w:proofErr w:type="spellEnd"/>
            <w:r w:rsidRPr="001C32A3">
              <w:rPr>
                <w:color w:val="000000" w:themeColor="text1"/>
              </w:rPr>
              <w:t xml:space="preserve">" </w:t>
            </w:r>
          </w:p>
        </w:tc>
        <w:tc>
          <w:tcPr>
            <w:tcW w:w="2551" w:type="dxa"/>
            <w:shd w:val="clear" w:color="auto" w:fill="auto"/>
          </w:tcPr>
          <w:p w14:paraId="3927D8C1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Prof.ssa Maria Paola COSTI</w:t>
            </w:r>
          </w:p>
        </w:tc>
        <w:tc>
          <w:tcPr>
            <w:tcW w:w="1276" w:type="dxa"/>
            <w:shd w:val="clear" w:color="auto" w:fill="auto"/>
          </w:tcPr>
          <w:p w14:paraId="48B33197" w14:textId="77777777" w:rsidR="00AD280C" w:rsidRPr="001C32A3" w:rsidRDefault="00A07679">
            <w:pPr>
              <w:rPr>
                <w:color w:val="000000" w:themeColor="text1"/>
              </w:rPr>
            </w:pPr>
            <w:r w:rsidRPr="001C32A3">
              <w:rPr>
                <w:color w:val="000000" w:themeColor="text1"/>
              </w:rPr>
              <w:t>2016/2017</w:t>
            </w:r>
          </w:p>
        </w:tc>
      </w:tr>
      <w:tr w:rsidR="00AD280C" w14:paraId="7589FA93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28F7157F" w14:textId="77777777" w:rsidR="00AD280C" w:rsidRDefault="00AD280C">
            <w:pPr>
              <w:rPr>
                <w:color w:val="943734"/>
              </w:rPr>
            </w:pPr>
          </w:p>
          <w:p w14:paraId="2A005FE9" w14:textId="77777777" w:rsidR="00AD280C" w:rsidRDefault="00AD280C">
            <w:pPr>
              <w:rPr>
                <w:color w:val="943734"/>
              </w:rPr>
            </w:pPr>
          </w:p>
          <w:p w14:paraId="6B6C3F04" w14:textId="77777777" w:rsidR="00AD280C" w:rsidRDefault="00AD280C">
            <w:pPr>
              <w:rPr>
                <w:color w:val="943734"/>
              </w:rPr>
            </w:pPr>
          </w:p>
        </w:tc>
        <w:tc>
          <w:tcPr>
            <w:tcW w:w="2551" w:type="dxa"/>
            <w:shd w:val="clear" w:color="auto" w:fill="FFFF00"/>
          </w:tcPr>
          <w:p w14:paraId="32BA6055" w14:textId="77777777" w:rsidR="00AD280C" w:rsidRDefault="00AD280C">
            <w:pPr>
              <w:rPr>
                <w:color w:val="943734"/>
              </w:rPr>
            </w:pPr>
          </w:p>
        </w:tc>
        <w:tc>
          <w:tcPr>
            <w:tcW w:w="5103" w:type="dxa"/>
            <w:shd w:val="clear" w:color="auto" w:fill="FFFF00"/>
          </w:tcPr>
          <w:p w14:paraId="330E7BAA" w14:textId="77777777" w:rsidR="00AD280C" w:rsidRDefault="00AD280C">
            <w:pPr>
              <w:rPr>
                <w:color w:val="943734"/>
              </w:rPr>
            </w:pPr>
          </w:p>
        </w:tc>
        <w:tc>
          <w:tcPr>
            <w:tcW w:w="2551" w:type="dxa"/>
            <w:shd w:val="clear" w:color="auto" w:fill="FFFF00"/>
          </w:tcPr>
          <w:p w14:paraId="4DAAF9FB" w14:textId="77777777" w:rsidR="00AD280C" w:rsidRDefault="00AD280C">
            <w:pPr>
              <w:rPr>
                <w:color w:val="943734"/>
              </w:rPr>
            </w:pPr>
          </w:p>
        </w:tc>
        <w:tc>
          <w:tcPr>
            <w:tcW w:w="1276" w:type="dxa"/>
            <w:shd w:val="clear" w:color="auto" w:fill="FFFF00"/>
          </w:tcPr>
          <w:p w14:paraId="3344E821" w14:textId="77777777" w:rsidR="00AD280C" w:rsidRDefault="00AD280C">
            <w:pPr>
              <w:rPr>
                <w:color w:val="943734"/>
              </w:rPr>
            </w:pPr>
          </w:p>
        </w:tc>
      </w:tr>
      <w:tr w:rsidR="00AD280C" w14:paraId="13E1FB24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495EC945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O.L.</w:t>
            </w:r>
          </w:p>
        </w:tc>
        <w:tc>
          <w:tcPr>
            <w:tcW w:w="2551" w:type="dxa"/>
            <w:shd w:val="clear" w:color="auto" w:fill="auto"/>
          </w:tcPr>
          <w:p w14:paraId="545C3D3F" w14:textId="77777777" w:rsidR="00AD280C" w:rsidRDefault="00A07679">
            <w:pPr>
              <w:rPr>
                <w:color w:val="5F497A"/>
              </w:rPr>
            </w:pPr>
            <w:proofErr w:type="spellStart"/>
            <w:r>
              <w:rPr>
                <w:color w:val="5F497A"/>
              </w:rPr>
              <w:t>Chemica</w:t>
            </w:r>
            <w:proofErr w:type="spellEnd"/>
            <w:r>
              <w:rPr>
                <w:color w:val="5F497A"/>
              </w:rPr>
              <w:t xml:space="preserve"> </w:t>
            </w:r>
            <w:proofErr w:type="spellStart"/>
            <w:r>
              <w:rPr>
                <w:color w:val="5F497A"/>
              </w:rPr>
              <w:t>Srl</w:t>
            </w:r>
            <w:proofErr w:type="spellEnd"/>
            <w:r>
              <w:rPr>
                <w:color w:val="5F497A"/>
              </w:rPr>
              <w:t xml:space="preserve"> (Mi)</w:t>
            </w:r>
          </w:p>
        </w:tc>
        <w:tc>
          <w:tcPr>
            <w:tcW w:w="5103" w:type="dxa"/>
            <w:shd w:val="clear" w:color="auto" w:fill="auto"/>
          </w:tcPr>
          <w:p w14:paraId="71A68A47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 xml:space="preserve">Indagine strumentale di coloranti artificiali alimentari e pigmenti per il food packaging della plastica  </w:t>
            </w:r>
          </w:p>
        </w:tc>
        <w:tc>
          <w:tcPr>
            <w:tcW w:w="2551" w:type="dxa"/>
            <w:shd w:val="clear" w:color="auto" w:fill="auto"/>
          </w:tcPr>
          <w:p w14:paraId="1D13B151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17863D15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2017/2018</w:t>
            </w:r>
          </w:p>
        </w:tc>
      </w:tr>
      <w:tr w:rsidR="00AD280C" w14:paraId="24185E85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5F6C4382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P.D.</w:t>
            </w:r>
          </w:p>
        </w:tc>
        <w:tc>
          <w:tcPr>
            <w:tcW w:w="2551" w:type="dxa"/>
            <w:shd w:val="clear" w:color="auto" w:fill="auto"/>
          </w:tcPr>
          <w:p w14:paraId="5766AB3E" w14:textId="77777777" w:rsidR="00AD280C" w:rsidRDefault="00A07679">
            <w:pPr>
              <w:rPr>
                <w:color w:val="5F497A"/>
              </w:rPr>
            </w:pPr>
            <w:proofErr w:type="spellStart"/>
            <w:r>
              <w:rPr>
                <w:color w:val="5F497A"/>
              </w:rPr>
              <w:t>Areaderma</w:t>
            </w:r>
            <w:proofErr w:type="spellEnd"/>
            <w:r>
              <w:rPr>
                <w:color w:val="5F497A"/>
              </w:rPr>
              <w:t xml:space="preserve"> </w:t>
            </w:r>
            <w:proofErr w:type="spellStart"/>
            <w:r>
              <w:rPr>
                <w:color w:val="5F497A"/>
              </w:rPr>
              <w:t>srl</w:t>
            </w:r>
            <w:proofErr w:type="spellEnd"/>
            <w:r>
              <w:rPr>
                <w:color w:val="5F497A"/>
              </w:rPr>
              <w:t xml:space="preserve"> (TN)</w:t>
            </w:r>
          </w:p>
        </w:tc>
        <w:tc>
          <w:tcPr>
            <w:tcW w:w="5103" w:type="dxa"/>
            <w:shd w:val="clear" w:color="auto" w:fill="auto"/>
          </w:tcPr>
          <w:p w14:paraId="18C43B46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Sviluppo e convalida di un metodo per il controllo di qualità dei filtri UV nelle preparazioni cosmetiche</w:t>
            </w:r>
          </w:p>
        </w:tc>
        <w:tc>
          <w:tcPr>
            <w:tcW w:w="2551" w:type="dxa"/>
            <w:shd w:val="clear" w:color="auto" w:fill="auto"/>
          </w:tcPr>
          <w:p w14:paraId="3B22A66D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3B576DB4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2017/2018</w:t>
            </w:r>
          </w:p>
        </w:tc>
      </w:tr>
      <w:tr w:rsidR="00AD280C" w14:paraId="4CF72DBE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55EEDCC5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P.C.</w:t>
            </w:r>
          </w:p>
        </w:tc>
        <w:tc>
          <w:tcPr>
            <w:tcW w:w="2551" w:type="dxa"/>
            <w:shd w:val="clear" w:color="auto" w:fill="auto"/>
          </w:tcPr>
          <w:p w14:paraId="47986435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Studio Alfa (RE)</w:t>
            </w:r>
          </w:p>
        </w:tc>
        <w:tc>
          <w:tcPr>
            <w:tcW w:w="5103" w:type="dxa"/>
            <w:shd w:val="clear" w:color="auto" w:fill="auto"/>
          </w:tcPr>
          <w:p w14:paraId="3C491BA6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Valutazione dell'esposizione a formaldeide di personale industriale/sanitario mediante analisi HPLC</w:t>
            </w:r>
          </w:p>
        </w:tc>
        <w:tc>
          <w:tcPr>
            <w:tcW w:w="2551" w:type="dxa"/>
            <w:shd w:val="clear" w:color="auto" w:fill="auto"/>
          </w:tcPr>
          <w:p w14:paraId="5BB67357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0173A7C0" w14:textId="77777777" w:rsidR="00AD280C" w:rsidRDefault="00A07679">
            <w:pPr>
              <w:rPr>
                <w:color w:val="5F497A"/>
              </w:rPr>
            </w:pPr>
            <w:r>
              <w:rPr>
                <w:color w:val="5F497A"/>
              </w:rPr>
              <w:t>2017/2018</w:t>
            </w:r>
          </w:p>
        </w:tc>
      </w:tr>
      <w:tr w:rsidR="00AD280C" w14:paraId="0CF2BCFC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41A2A652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F.S.</w:t>
            </w:r>
          </w:p>
        </w:tc>
        <w:tc>
          <w:tcPr>
            <w:tcW w:w="2551" w:type="dxa"/>
            <w:shd w:val="clear" w:color="auto" w:fill="auto"/>
          </w:tcPr>
          <w:p w14:paraId="17D363FE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Unirelab</w:t>
            </w:r>
            <w:proofErr w:type="spellEnd"/>
            <w:r>
              <w:rPr>
                <w:color w:val="17365D"/>
              </w:rPr>
              <w:t xml:space="preserve"> (Mi)</w:t>
            </w:r>
          </w:p>
        </w:tc>
        <w:tc>
          <w:tcPr>
            <w:tcW w:w="5103" w:type="dxa"/>
            <w:shd w:val="clear" w:color="auto" w:fill="auto"/>
          </w:tcPr>
          <w:p w14:paraId="23AFD6B3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Sviluppo e validazione di un metodo di prova quali-</w:t>
            </w:r>
            <w:proofErr w:type="spellStart"/>
            <w:r>
              <w:rPr>
                <w:color w:val="17365D"/>
              </w:rPr>
              <w:t>quantativo</w:t>
            </w:r>
            <w:proofErr w:type="spellEnd"/>
            <w:r>
              <w:rPr>
                <w:color w:val="17365D"/>
              </w:rPr>
              <w:t xml:space="preserve"> per l’analisi di </w:t>
            </w:r>
            <w:proofErr w:type="spellStart"/>
            <w:r>
              <w:rPr>
                <w:color w:val="17365D"/>
              </w:rPr>
              <w:t>thc-cooh</w:t>
            </w:r>
            <w:proofErr w:type="spellEnd"/>
            <w:r>
              <w:rPr>
                <w:color w:val="17365D"/>
              </w:rPr>
              <w:t xml:space="preserve"> libero in urina umana mediante tecnica </w:t>
            </w:r>
            <w:proofErr w:type="spellStart"/>
            <w:r>
              <w:rPr>
                <w:color w:val="17365D"/>
              </w:rPr>
              <w:t>lc-ms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BCC592F" w14:textId="77777777" w:rsidR="00AD280C" w:rsidRDefault="00A07679">
            <w:pPr>
              <w:rPr>
                <w:color w:val="17365D"/>
              </w:rPr>
            </w:pPr>
            <w:r>
              <w:rPr>
                <w:color w:val="5F497A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598636D7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2017/2018</w:t>
            </w:r>
          </w:p>
        </w:tc>
      </w:tr>
      <w:tr w:rsidR="00AD280C" w14:paraId="5F65CC71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5748D215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STUDENTE</w:t>
            </w:r>
          </w:p>
        </w:tc>
        <w:tc>
          <w:tcPr>
            <w:tcW w:w="2551" w:type="dxa"/>
            <w:shd w:val="clear" w:color="auto" w:fill="FFFF00"/>
          </w:tcPr>
          <w:p w14:paraId="1FB054DC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AZIENDA</w:t>
            </w:r>
          </w:p>
        </w:tc>
        <w:tc>
          <w:tcPr>
            <w:tcW w:w="5103" w:type="dxa"/>
            <w:shd w:val="clear" w:color="auto" w:fill="FFFF00"/>
          </w:tcPr>
          <w:p w14:paraId="4AB43E9C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TESI</w:t>
            </w:r>
          </w:p>
        </w:tc>
        <w:tc>
          <w:tcPr>
            <w:tcW w:w="2551" w:type="dxa"/>
            <w:shd w:val="clear" w:color="auto" w:fill="FFFF00"/>
          </w:tcPr>
          <w:p w14:paraId="7FD2B378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TUTOR INTERNO</w:t>
            </w:r>
          </w:p>
        </w:tc>
        <w:tc>
          <w:tcPr>
            <w:tcW w:w="1276" w:type="dxa"/>
            <w:shd w:val="clear" w:color="auto" w:fill="FFFF00"/>
          </w:tcPr>
          <w:p w14:paraId="513C09C3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A.A.</w:t>
            </w:r>
          </w:p>
          <w:p w14:paraId="074F71C2" w14:textId="77777777" w:rsidR="00AD280C" w:rsidRDefault="00A076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LAUREA</w:t>
            </w:r>
          </w:p>
          <w:p w14:paraId="0DCBD2E1" w14:textId="77777777" w:rsidR="00AD280C" w:rsidRDefault="00AD28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D280C" w14:paraId="6A339B4C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5F60E88F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C.S.</w:t>
            </w:r>
          </w:p>
        </w:tc>
        <w:tc>
          <w:tcPr>
            <w:tcW w:w="2551" w:type="dxa"/>
            <w:shd w:val="clear" w:color="auto" w:fill="auto"/>
          </w:tcPr>
          <w:p w14:paraId="23C6AA2A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Opocrin</w:t>
            </w:r>
            <w:proofErr w:type="spellEnd"/>
            <w:r>
              <w:rPr>
                <w:color w:val="17365D"/>
              </w:rPr>
              <w:t xml:space="preserve"> Spa (Corlo)</w:t>
            </w:r>
          </w:p>
        </w:tc>
        <w:tc>
          <w:tcPr>
            <w:tcW w:w="5103" w:type="dxa"/>
            <w:shd w:val="clear" w:color="auto" w:fill="auto"/>
          </w:tcPr>
          <w:p w14:paraId="177ADC89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Convalida di un metodo analitico per la</w:t>
            </w:r>
          </w:p>
          <w:p w14:paraId="5F6B2DFD" w14:textId="5CB992F0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determinazione dell’attività</w:t>
            </w:r>
          </w:p>
          <w:p w14:paraId="2DD021EC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fibrinolitica di acidi nucleici a basso peso</w:t>
            </w:r>
          </w:p>
          <w:p w14:paraId="24B21A80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molecolare</w:t>
            </w:r>
          </w:p>
        </w:tc>
        <w:tc>
          <w:tcPr>
            <w:tcW w:w="2551" w:type="dxa"/>
            <w:shd w:val="clear" w:color="auto" w:fill="auto"/>
          </w:tcPr>
          <w:p w14:paraId="5FAF6A14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Prof.ssa Chiara Zanardi</w:t>
            </w:r>
          </w:p>
          <w:p w14:paraId="67856957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Prof.ssa Barbara Ruozi </w:t>
            </w:r>
          </w:p>
        </w:tc>
        <w:tc>
          <w:tcPr>
            <w:tcW w:w="1276" w:type="dxa"/>
            <w:shd w:val="clear" w:color="auto" w:fill="auto"/>
          </w:tcPr>
          <w:p w14:paraId="042713EA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141D65FF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58D9A1A7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B.F. </w:t>
            </w:r>
          </w:p>
        </w:tc>
        <w:tc>
          <w:tcPr>
            <w:tcW w:w="2551" w:type="dxa"/>
            <w:shd w:val="clear" w:color="auto" w:fill="auto"/>
          </w:tcPr>
          <w:p w14:paraId="301B64DA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Enable</w:t>
            </w:r>
            <w:proofErr w:type="spellEnd"/>
            <w:r>
              <w:rPr>
                <w:color w:val="17365D"/>
              </w:rPr>
              <w:t xml:space="preserve"> Innovation </w:t>
            </w:r>
            <w:proofErr w:type="spellStart"/>
            <w:r>
              <w:rPr>
                <w:color w:val="17365D"/>
              </w:rPr>
              <w:t>srl</w:t>
            </w:r>
            <w:proofErr w:type="spellEnd"/>
            <w:r>
              <w:rPr>
                <w:color w:val="17365D"/>
              </w:rPr>
              <w:t xml:space="preserve"> (</w:t>
            </w:r>
            <w:proofErr w:type="gramStart"/>
            <w:r>
              <w:rPr>
                <w:color w:val="17365D"/>
              </w:rPr>
              <w:t>Carpi 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14:paraId="25F8C93A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Progettazione e sviluppo di una goccia oculare a base di acido ialuronico e liposomi</w:t>
            </w:r>
          </w:p>
        </w:tc>
        <w:tc>
          <w:tcPr>
            <w:tcW w:w="2551" w:type="dxa"/>
            <w:shd w:val="clear" w:color="auto" w:fill="auto"/>
          </w:tcPr>
          <w:p w14:paraId="544C7B3A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15205303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06771DC3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46DE9B30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M.M.</w:t>
            </w:r>
          </w:p>
        </w:tc>
        <w:tc>
          <w:tcPr>
            <w:tcW w:w="2551" w:type="dxa"/>
            <w:shd w:val="clear" w:color="auto" w:fill="auto"/>
          </w:tcPr>
          <w:p w14:paraId="64F45913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Mallinckrodt</w:t>
            </w:r>
            <w:proofErr w:type="spellEnd"/>
            <w:r>
              <w:rPr>
                <w:color w:val="17365D"/>
              </w:rPr>
              <w:t xml:space="preserve"> Dar </w:t>
            </w:r>
            <w:proofErr w:type="spellStart"/>
            <w:r>
              <w:rPr>
                <w:color w:val="17365D"/>
              </w:rPr>
              <w:t>srl</w:t>
            </w:r>
            <w:proofErr w:type="spellEnd"/>
            <w:r>
              <w:rPr>
                <w:color w:val="17365D"/>
              </w:rPr>
              <w:t xml:space="preserve"> (Mirandola) </w:t>
            </w:r>
          </w:p>
        </w:tc>
        <w:tc>
          <w:tcPr>
            <w:tcW w:w="5103" w:type="dxa"/>
            <w:shd w:val="clear" w:color="auto" w:fill="auto"/>
          </w:tcPr>
          <w:p w14:paraId="0D0A298A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Studio delle differenti combinazioni dei parametri di processo di una pressa per lo stampaggio a iniezione e definizione della finestra di parametri ottimizzata per la produzione routinaria. utilizzo della metodologia design of </w:t>
            </w:r>
            <w:proofErr w:type="spellStart"/>
            <w:r>
              <w:rPr>
                <w:color w:val="17365D"/>
              </w:rPr>
              <w:t>experiment</w:t>
            </w:r>
            <w:proofErr w:type="spellEnd"/>
            <w:r>
              <w:rPr>
                <w:color w:val="17365D"/>
              </w:rPr>
              <w:t xml:space="preserve"> (</w:t>
            </w:r>
            <w:proofErr w:type="spellStart"/>
            <w:r>
              <w:rPr>
                <w:color w:val="17365D"/>
              </w:rPr>
              <w:t>doe</w:t>
            </w:r>
            <w:proofErr w:type="spellEnd"/>
            <w:r>
              <w:rPr>
                <w:color w:val="17365D"/>
              </w:rPr>
              <w:t xml:space="preserve">) e </w:t>
            </w:r>
            <w:proofErr w:type="spellStart"/>
            <w:r>
              <w:rPr>
                <w:color w:val="17365D"/>
              </w:rPr>
              <w:t>variation</w:t>
            </w:r>
            <w:proofErr w:type="spellEnd"/>
            <w:r>
              <w:rPr>
                <w:color w:val="17365D"/>
              </w:rPr>
              <w:t xml:space="preserve"> transmission </w:t>
            </w:r>
            <w:proofErr w:type="spellStart"/>
            <w:r>
              <w:rPr>
                <w:color w:val="17365D"/>
              </w:rPr>
              <w:t>analysis</w:t>
            </w:r>
            <w:proofErr w:type="spellEnd"/>
            <w:r>
              <w:rPr>
                <w:color w:val="17365D"/>
              </w:rPr>
              <w:t xml:space="preserve"> (</w:t>
            </w:r>
            <w:proofErr w:type="spellStart"/>
            <w:r>
              <w:rPr>
                <w:color w:val="17365D"/>
              </w:rPr>
              <w:t>vta</w:t>
            </w:r>
            <w:proofErr w:type="spellEnd"/>
            <w:r>
              <w:rPr>
                <w:color w:val="17365D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9E83B5E" w14:textId="4421B8C1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Prof. Giovanni Tosi</w:t>
            </w:r>
          </w:p>
        </w:tc>
        <w:tc>
          <w:tcPr>
            <w:tcW w:w="1276" w:type="dxa"/>
            <w:shd w:val="clear" w:color="auto" w:fill="auto"/>
          </w:tcPr>
          <w:p w14:paraId="3D3A73BE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1E8026DD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22BD7E3C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T.L.</w:t>
            </w:r>
          </w:p>
        </w:tc>
        <w:tc>
          <w:tcPr>
            <w:tcW w:w="2551" w:type="dxa"/>
            <w:shd w:val="clear" w:color="auto" w:fill="auto"/>
          </w:tcPr>
          <w:p w14:paraId="5AA086B5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Unirelab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proofErr w:type="gramStart"/>
            <w:r>
              <w:rPr>
                <w:color w:val="17365D"/>
              </w:rPr>
              <w:t>srl</w:t>
            </w:r>
            <w:proofErr w:type="spellEnd"/>
            <w:r>
              <w:rPr>
                <w:color w:val="17365D"/>
              </w:rPr>
              <w:t xml:space="preserve">  (</w:t>
            </w:r>
            <w:proofErr w:type="gramEnd"/>
            <w:r>
              <w:rPr>
                <w:color w:val="17365D"/>
              </w:rPr>
              <w:t>Mi)</w:t>
            </w:r>
          </w:p>
        </w:tc>
        <w:tc>
          <w:tcPr>
            <w:tcW w:w="5103" w:type="dxa"/>
            <w:shd w:val="clear" w:color="auto" w:fill="auto"/>
          </w:tcPr>
          <w:p w14:paraId="5B5CAF76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Analisi dei principali markers dello stress nell’urina di cavallo sportivo mediante tecniche </w:t>
            </w:r>
            <w:proofErr w:type="spellStart"/>
            <w:r>
              <w:rPr>
                <w:color w:val="17365D"/>
              </w:rPr>
              <w:t>lc-ms</w:t>
            </w:r>
            <w:proofErr w:type="spellEnd"/>
            <w:r>
              <w:rPr>
                <w:color w:val="17365D"/>
              </w:rPr>
              <w:t xml:space="preserve"> e </w:t>
            </w:r>
            <w:proofErr w:type="spellStart"/>
            <w:r>
              <w:rPr>
                <w:color w:val="17365D"/>
              </w:rPr>
              <w:t>gc-ms</w:t>
            </w:r>
            <w:proofErr w:type="spellEnd"/>
            <w:r>
              <w:rPr>
                <w:color w:val="17365D"/>
              </w:rPr>
              <w:t xml:space="preserve"> - </w:t>
            </w:r>
            <w:proofErr w:type="spellStart"/>
            <w:r>
              <w:rPr>
                <w:color w:val="17365D"/>
              </w:rPr>
              <w:t>tr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DC41651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3698C9BD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408D47D0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355F9F89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P.L.</w:t>
            </w:r>
          </w:p>
        </w:tc>
        <w:tc>
          <w:tcPr>
            <w:tcW w:w="2551" w:type="dxa"/>
            <w:shd w:val="clear" w:color="auto" w:fill="auto"/>
          </w:tcPr>
          <w:p w14:paraId="30782DE7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Areaderma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srl</w:t>
            </w:r>
            <w:proofErr w:type="spellEnd"/>
            <w:r>
              <w:rPr>
                <w:color w:val="17365D"/>
              </w:rPr>
              <w:t xml:space="preserve"> (TN)</w:t>
            </w:r>
          </w:p>
        </w:tc>
        <w:tc>
          <w:tcPr>
            <w:tcW w:w="5103" w:type="dxa"/>
            <w:shd w:val="clear" w:color="auto" w:fill="auto"/>
          </w:tcPr>
          <w:p w14:paraId="0D85B650" w14:textId="65E3950A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Valutazione mediante metodo HPLC della stabilità dei filtri solari in formulazioni cosmetiche sottoposte a stress</w:t>
            </w:r>
          </w:p>
        </w:tc>
        <w:tc>
          <w:tcPr>
            <w:tcW w:w="2551" w:type="dxa"/>
            <w:shd w:val="clear" w:color="auto" w:fill="auto"/>
          </w:tcPr>
          <w:p w14:paraId="5DAFC1CD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3AAAABCA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06297F96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0708D1D4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G.M.V.</w:t>
            </w:r>
          </w:p>
        </w:tc>
        <w:tc>
          <w:tcPr>
            <w:tcW w:w="2551" w:type="dxa"/>
            <w:shd w:val="clear" w:color="auto" w:fill="auto"/>
          </w:tcPr>
          <w:p w14:paraId="78666EA1" w14:textId="66D99478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Chiesi Farmaceutici Spa (Parma)</w:t>
            </w:r>
          </w:p>
        </w:tc>
        <w:tc>
          <w:tcPr>
            <w:tcW w:w="5103" w:type="dxa"/>
            <w:shd w:val="clear" w:color="auto" w:fill="auto"/>
          </w:tcPr>
          <w:p w14:paraId="0CAF14AC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Caratterizzazione chimico-fisica di surfattanti polmonari:</w:t>
            </w:r>
            <w:r>
              <w:t xml:space="preserve"> </w:t>
            </w:r>
            <w:r>
              <w:rPr>
                <w:color w:val="17365D"/>
              </w:rPr>
              <w:t xml:space="preserve">indagini reologiche e di </w:t>
            </w:r>
            <w:proofErr w:type="spellStart"/>
            <w:r>
              <w:rPr>
                <w:color w:val="17365D"/>
              </w:rPr>
              <w:t>particle</w:t>
            </w:r>
            <w:proofErr w:type="spellEnd"/>
            <w:r>
              <w:rPr>
                <w:color w:val="17365D"/>
              </w:rPr>
              <w:t xml:space="preserve"> size </w:t>
            </w:r>
            <w:proofErr w:type="spellStart"/>
            <w:r>
              <w:rPr>
                <w:color w:val="17365D"/>
              </w:rPr>
              <w:t>distribution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3B8B977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50AFDFCC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5C573989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0110553E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C.J.</w:t>
            </w:r>
          </w:p>
        </w:tc>
        <w:tc>
          <w:tcPr>
            <w:tcW w:w="2551" w:type="dxa"/>
            <w:shd w:val="clear" w:color="auto" w:fill="auto"/>
          </w:tcPr>
          <w:p w14:paraId="6AA2E464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Nutrileya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proofErr w:type="gramStart"/>
            <w:r>
              <w:rPr>
                <w:color w:val="17365D"/>
              </w:rPr>
              <w:t>srl</w:t>
            </w:r>
            <w:proofErr w:type="spellEnd"/>
            <w:r>
              <w:rPr>
                <w:color w:val="17365D"/>
              </w:rPr>
              <w:t xml:space="preserve">  (</w:t>
            </w:r>
            <w:proofErr w:type="gramEnd"/>
            <w:r>
              <w:rPr>
                <w:color w:val="17365D"/>
              </w:rPr>
              <w:t>Carpi)</w:t>
            </w:r>
          </w:p>
        </w:tc>
        <w:tc>
          <w:tcPr>
            <w:tcW w:w="5103" w:type="dxa"/>
            <w:shd w:val="clear" w:color="auto" w:fill="auto"/>
          </w:tcPr>
          <w:p w14:paraId="0620CB5E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Progettazione e sviluppo di un integratore alimentare per il trattamento dell’osteoartrite</w:t>
            </w:r>
          </w:p>
        </w:tc>
        <w:tc>
          <w:tcPr>
            <w:tcW w:w="2551" w:type="dxa"/>
            <w:shd w:val="clear" w:color="auto" w:fill="auto"/>
          </w:tcPr>
          <w:p w14:paraId="33267777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Federica Pellati</w:t>
            </w:r>
          </w:p>
        </w:tc>
        <w:tc>
          <w:tcPr>
            <w:tcW w:w="1276" w:type="dxa"/>
            <w:shd w:val="clear" w:color="auto" w:fill="auto"/>
          </w:tcPr>
          <w:p w14:paraId="65C1F169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31142159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1947284B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R.C.</w:t>
            </w:r>
          </w:p>
        </w:tc>
        <w:tc>
          <w:tcPr>
            <w:tcW w:w="2551" w:type="dxa"/>
            <w:shd w:val="clear" w:color="auto" w:fill="auto"/>
          </w:tcPr>
          <w:p w14:paraId="59E191D2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Parafarmacia Dott. </w:t>
            </w:r>
            <w:proofErr w:type="spellStart"/>
            <w:r>
              <w:rPr>
                <w:color w:val="17365D"/>
              </w:rPr>
              <w:t>Righettti</w:t>
            </w:r>
            <w:proofErr w:type="spellEnd"/>
            <w:r>
              <w:rPr>
                <w:color w:val="17365D"/>
              </w:rPr>
              <w:t xml:space="preserve"> (Mo)</w:t>
            </w:r>
          </w:p>
        </w:tc>
        <w:tc>
          <w:tcPr>
            <w:tcW w:w="5103" w:type="dxa"/>
            <w:shd w:val="clear" w:color="auto" w:fill="auto"/>
          </w:tcPr>
          <w:p w14:paraId="3DA4178E" w14:textId="77777777" w:rsidR="00AD280C" w:rsidRDefault="00AD280C">
            <w:pPr>
              <w:rPr>
                <w:color w:val="17365D"/>
              </w:rPr>
            </w:pPr>
          </w:p>
        </w:tc>
        <w:tc>
          <w:tcPr>
            <w:tcW w:w="2551" w:type="dxa"/>
            <w:shd w:val="clear" w:color="auto" w:fill="auto"/>
          </w:tcPr>
          <w:p w14:paraId="5B287C80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Cecilia Baraldi</w:t>
            </w:r>
          </w:p>
        </w:tc>
        <w:tc>
          <w:tcPr>
            <w:tcW w:w="1276" w:type="dxa"/>
            <w:shd w:val="clear" w:color="auto" w:fill="auto"/>
          </w:tcPr>
          <w:p w14:paraId="3B3D1324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4E117A3E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6C5021EE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P.N.</w:t>
            </w:r>
          </w:p>
        </w:tc>
        <w:tc>
          <w:tcPr>
            <w:tcW w:w="2551" w:type="dxa"/>
            <w:shd w:val="clear" w:color="auto" w:fill="auto"/>
          </w:tcPr>
          <w:p w14:paraId="5932960E" w14:textId="77777777" w:rsidR="00AD280C" w:rsidRDefault="00A07679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Opocrin</w:t>
            </w:r>
            <w:proofErr w:type="spellEnd"/>
            <w:r>
              <w:rPr>
                <w:color w:val="17365D"/>
              </w:rPr>
              <w:t xml:space="preserve"> Spa (Corlo)</w:t>
            </w:r>
          </w:p>
        </w:tc>
        <w:tc>
          <w:tcPr>
            <w:tcW w:w="5103" w:type="dxa"/>
            <w:shd w:val="clear" w:color="auto" w:fill="auto"/>
          </w:tcPr>
          <w:p w14:paraId="04B374D3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Sviluppo e convalida di un metodo analitico per la valutazione dell'attività fibrinolitica in vitro</w:t>
            </w:r>
          </w:p>
        </w:tc>
        <w:tc>
          <w:tcPr>
            <w:tcW w:w="2551" w:type="dxa"/>
            <w:shd w:val="clear" w:color="auto" w:fill="auto"/>
          </w:tcPr>
          <w:p w14:paraId="73957F0B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Prof.ssa Barbara Ruozi </w:t>
            </w:r>
          </w:p>
          <w:p w14:paraId="4937B245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Prof.ssa Chiara Zanardi</w:t>
            </w:r>
          </w:p>
        </w:tc>
        <w:tc>
          <w:tcPr>
            <w:tcW w:w="1276" w:type="dxa"/>
            <w:shd w:val="clear" w:color="auto" w:fill="auto"/>
          </w:tcPr>
          <w:p w14:paraId="78BEE2D8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45E9BE2D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0F8B8D72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A.C.</w:t>
            </w:r>
          </w:p>
        </w:tc>
        <w:tc>
          <w:tcPr>
            <w:tcW w:w="2551" w:type="dxa"/>
            <w:shd w:val="clear" w:color="auto" w:fill="auto"/>
          </w:tcPr>
          <w:p w14:paraId="77BDF79F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TRE I (Rio Saliceto)</w:t>
            </w:r>
          </w:p>
        </w:tc>
        <w:tc>
          <w:tcPr>
            <w:tcW w:w="5103" w:type="dxa"/>
            <w:shd w:val="clear" w:color="auto" w:fill="auto"/>
          </w:tcPr>
          <w:p w14:paraId="4DD18B38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Creazione di una banca dati NIR di materie prime (antibiotici ed eccipienti) e validazione di un metodo di dissoluzione tramite metodo cromatografico </w:t>
            </w:r>
          </w:p>
        </w:tc>
        <w:tc>
          <w:tcPr>
            <w:tcW w:w="2551" w:type="dxa"/>
            <w:shd w:val="clear" w:color="auto" w:fill="auto"/>
          </w:tcPr>
          <w:p w14:paraId="7AD6B1F1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Maria Cristina Gamberini)</w:t>
            </w:r>
          </w:p>
        </w:tc>
        <w:tc>
          <w:tcPr>
            <w:tcW w:w="1276" w:type="dxa"/>
            <w:shd w:val="clear" w:color="auto" w:fill="auto"/>
          </w:tcPr>
          <w:p w14:paraId="19755926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0E9FC150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3331A71B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G.G.</w:t>
            </w:r>
          </w:p>
        </w:tc>
        <w:tc>
          <w:tcPr>
            <w:tcW w:w="2551" w:type="dxa"/>
            <w:shd w:val="clear" w:color="auto" w:fill="auto"/>
          </w:tcPr>
          <w:p w14:paraId="12E479B9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BIOFER</w:t>
            </w:r>
          </w:p>
        </w:tc>
        <w:tc>
          <w:tcPr>
            <w:tcW w:w="5103" w:type="dxa"/>
            <w:shd w:val="clear" w:color="auto" w:fill="auto"/>
          </w:tcPr>
          <w:p w14:paraId="621E698C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Studio e caratterizzazione delle componenti dei glicosamminoglicani: correlazione tra proprietà chimico-fisiche e attività </w:t>
            </w:r>
            <w:proofErr w:type="spellStart"/>
            <w:r>
              <w:rPr>
                <w:color w:val="17365D"/>
              </w:rPr>
              <w:t>antidecima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3C41AAB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553FE0CB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42DFCD0B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21C7CD51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V.M.</w:t>
            </w:r>
          </w:p>
        </w:tc>
        <w:tc>
          <w:tcPr>
            <w:tcW w:w="2551" w:type="dxa"/>
            <w:shd w:val="clear" w:color="auto" w:fill="auto"/>
          </w:tcPr>
          <w:p w14:paraId="091C5932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Vassanelli Lab di Bussolengo (VR)</w:t>
            </w:r>
          </w:p>
        </w:tc>
        <w:tc>
          <w:tcPr>
            <w:tcW w:w="5103" w:type="dxa"/>
            <w:shd w:val="clear" w:color="auto" w:fill="auto"/>
          </w:tcPr>
          <w:p w14:paraId="1F96928E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 xml:space="preserve">Metaboliti </w:t>
            </w:r>
            <w:proofErr w:type="spellStart"/>
            <w:r>
              <w:rPr>
                <w:color w:val="17365D"/>
              </w:rPr>
              <w:t>untarget</w:t>
            </w:r>
            <w:proofErr w:type="spellEnd"/>
            <w:r>
              <w:rPr>
                <w:color w:val="17365D"/>
              </w:rPr>
              <w:t xml:space="preserve"> di pesticidi nell'uva da vino: sviluppo di una strategia di determinazione analitica</w:t>
            </w:r>
          </w:p>
        </w:tc>
        <w:tc>
          <w:tcPr>
            <w:tcW w:w="2551" w:type="dxa"/>
            <w:shd w:val="clear" w:color="auto" w:fill="auto"/>
          </w:tcPr>
          <w:p w14:paraId="6E811EAF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6A831C41" w14:textId="77777777" w:rsidR="00AD280C" w:rsidRDefault="00A07679">
            <w:pPr>
              <w:rPr>
                <w:color w:val="17365D"/>
              </w:rPr>
            </w:pPr>
            <w:r>
              <w:rPr>
                <w:color w:val="17365D"/>
              </w:rPr>
              <w:t>2018/2019</w:t>
            </w:r>
          </w:p>
        </w:tc>
      </w:tr>
      <w:tr w:rsidR="00AD280C" w14:paraId="081F7259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1EC9FA43" w14:textId="77777777" w:rsidR="00AD280C" w:rsidRDefault="00AD280C">
            <w:pPr>
              <w:rPr>
                <w:color w:val="948A54"/>
              </w:rPr>
            </w:pPr>
          </w:p>
        </w:tc>
        <w:tc>
          <w:tcPr>
            <w:tcW w:w="2551" w:type="dxa"/>
            <w:shd w:val="clear" w:color="auto" w:fill="FFFF00"/>
          </w:tcPr>
          <w:p w14:paraId="459298F5" w14:textId="77777777" w:rsidR="00AD280C" w:rsidRDefault="00AD280C">
            <w:pPr>
              <w:rPr>
                <w:color w:val="948A54"/>
              </w:rPr>
            </w:pPr>
          </w:p>
        </w:tc>
        <w:tc>
          <w:tcPr>
            <w:tcW w:w="5103" w:type="dxa"/>
            <w:shd w:val="clear" w:color="auto" w:fill="FFFF00"/>
          </w:tcPr>
          <w:p w14:paraId="2402C6D2" w14:textId="77777777" w:rsidR="00AD280C" w:rsidRDefault="00AD280C">
            <w:pPr>
              <w:rPr>
                <w:color w:val="948A54"/>
              </w:rPr>
            </w:pPr>
          </w:p>
        </w:tc>
        <w:tc>
          <w:tcPr>
            <w:tcW w:w="2551" w:type="dxa"/>
            <w:shd w:val="clear" w:color="auto" w:fill="FFFF00"/>
          </w:tcPr>
          <w:p w14:paraId="19923BA3" w14:textId="77777777" w:rsidR="00AD280C" w:rsidRDefault="00AD280C">
            <w:pPr>
              <w:rPr>
                <w:color w:val="948A54"/>
              </w:rPr>
            </w:pPr>
          </w:p>
        </w:tc>
        <w:tc>
          <w:tcPr>
            <w:tcW w:w="1276" w:type="dxa"/>
            <w:shd w:val="clear" w:color="auto" w:fill="FFFF00"/>
          </w:tcPr>
          <w:p w14:paraId="1A068B6C" w14:textId="77777777" w:rsidR="00AD280C" w:rsidRDefault="00AD280C">
            <w:pPr>
              <w:rPr>
                <w:color w:val="948A54"/>
              </w:rPr>
            </w:pPr>
          </w:p>
        </w:tc>
      </w:tr>
      <w:tr w:rsidR="00AD280C" w14:paraId="41215A90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39727814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G.L.</w:t>
            </w:r>
          </w:p>
        </w:tc>
        <w:tc>
          <w:tcPr>
            <w:tcW w:w="2551" w:type="dxa"/>
            <w:shd w:val="clear" w:color="auto" w:fill="auto"/>
          </w:tcPr>
          <w:p w14:paraId="7775767F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ASL-Azienda Unità Sanitaria Locale di Reggio Emilia</w:t>
            </w:r>
          </w:p>
        </w:tc>
        <w:tc>
          <w:tcPr>
            <w:tcW w:w="5103" w:type="dxa"/>
            <w:shd w:val="clear" w:color="auto" w:fill="auto"/>
          </w:tcPr>
          <w:p w14:paraId="704FE12B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Carenze di farmaci: Ideazione di un modello operativo locale di gestione clinico-logistica</w:t>
            </w:r>
          </w:p>
        </w:tc>
        <w:tc>
          <w:tcPr>
            <w:tcW w:w="2551" w:type="dxa"/>
            <w:shd w:val="clear" w:color="auto" w:fill="auto"/>
          </w:tcPr>
          <w:p w14:paraId="437E125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Flavio Forni </w:t>
            </w:r>
          </w:p>
          <w:p w14:paraId="5692D78B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Barbara Ruozi</w:t>
            </w:r>
          </w:p>
        </w:tc>
        <w:tc>
          <w:tcPr>
            <w:tcW w:w="1276" w:type="dxa"/>
            <w:shd w:val="clear" w:color="auto" w:fill="auto"/>
          </w:tcPr>
          <w:p w14:paraId="5A63C8F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</w:tc>
      </w:tr>
      <w:tr w:rsidR="00AD280C" w14:paraId="6E5B16ED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379C0DF2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S.L.</w:t>
            </w:r>
          </w:p>
        </w:tc>
        <w:tc>
          <w:tcPr>
            <w:tcW w:w="2551" w:type="dxa"/>
            <w:shd w:val="clear" w:color="auto" w:fill="auto"/>
          </w:tcPr>
          <w:p w14:paraId="78CFC943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Kedron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Biopharma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6691310" w14:textId="53C25E6B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Attività di start-up per l’avvio di </w:t>
            </w:r>
            <w:proofErr w:type="gramStart"/>
            <w:r>
              <w:rPr>
                <w:color w:val="002060"/>
              </w:rPr>
              <w:t>un</w:t>
            </w:r>
            <w:r w:rsidR="00A775AC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trials</w:t>
            </w:r>
            <w:proofErr w:type="gramEnd"/>
            <w:r>
              <w:rPr>
                <w:color w:val="002060"/>
              </w:rPr>
              <w:t xml:space="preserve"> clinico per un farmaco contro l’incompatibilità materno fetale: processo di selezione della CRO</w:t>
            </w:r>
          </w:p>
        </w:tc>
        <w:tc>
          <w:tcPr>
            <w:tcW w:w="2551" w:type="dxa"/>
            <w:shd w:val="clear" w:color="auto" w:fill="auto"/>
          </w:tcPr>
          <w:p w14:paraId="180D333E" w14:textId="494E4F1E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 Laura Bertoni</w:t>
            </w:r>
          </w:p>
          <w:p w14:paraId="4D73909D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 Barbara Ruozi</w:t>
            </w:r>
          </w:p>
        </w:tc>
        <w:tc>
          <w:tcPr>
            <w:tcW w:w="1276" w:type="dxa"/>
            <w:shd w:val="clear" w:color="auto" w:fill="auto"/>
          </w:tcPr>
          <w:p w14:paraId="657FAEA0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</w:tc>
      </w:tr>
      <w:tr w:rsidR="00AD280C" w14:paraId="1291F6AE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378B6408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R.A.</w:t>
            </w:r>
          </w:p>
        </w:tc>
        <w:tc>
          <w:tcPr>
            <w:tcW w:w="2551" w:type="dxa"/>
            <w:shd w:val="clear" w:color="auto" w:fill="auto"/>
          </w:tcPr>
          <w:p w14:paraId="798949F7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Kymab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2E77860" w14:textId="6D35F03D" w:rsidR="00AD280C" w:rsidRPr="0060236B" w:rsidRDefault="00A07679">
            <w:pPr>
              <w:rPr>
                <w:color w:val="002060"/>
                <w:lang w:val="en-US"/>
              </w:rPr>
            </w:pPr>
            <w:r w:rsidRPr="0060236B">
              <w:rPr>
                <w:color w:val="002060"/>
                <w:lang w:val="en-US"/>
              </w:rPr>
              <w:t xml:space="preserve">Developability screening and stability study on iron homeostasis regulating therapeutic monoclonal antibodies developed by </w:t>
            </w:r>
            <w:proofErr w:type="spellStart"/>
            <w:r w:rsidRPr="0060236B">
              <w:rPr>
                <w:color w:val="002060"/>
                <w:lang w:val="en-US"/>
              </w:rPr>
              <w:t>Kimab</w:t>
            </w:r>
            <w:proofErr w:type="spellEnd"/>
            <w:r w:rsidRPr="0060236B">
              <w:rPr>
                <w:color w:val="002060"/>
                <w:lang w:val="en-US"/>
              </w:rPr>
              <w:t xml:space="preserve"> ltd</w:t>
            </w:r>
          </w:p>
        </w:tc>
        <w:tc>
          <w:tcPr>
            <w:tcW w:w="2551" w:type="dxa"/>
            <w:shd w:val="clear" w:color="auto" w:fill="auto"/>
          </w:tcPr>
          <w:p w14:paraId="2501C73B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Dott.ssa Cecilia Rustichelli</w:t>
            </w:r>
          </w:p>
        </w:tc>
        <w:tc>
          <w:tcPr>
            <w:tcW w:w="1276" w:type="dxa"/>
            <w:shd w:val="clear" w:color="auto" w:fill="auto"/>
          </w:tcPr>
          <w:p w14:paraId="5044D96E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  <w:p w14:paraId="7C56373C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(aprile 2021)</w:t>
            </w:r>
          </w:p>
        </w:tc>
      </w:tr>
      <w:tr w:rsidR="00AD280C" w14:paraId="63B089B1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04B12AAF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Z.F.</w:t>
            </w:r>
          </w:p>
        </w:tc>
        <w:tc>
          <w:tcPr>
            <w:tcW w:w="2551" w:type="dxa"/>
            <w:shd w:val="clear" w:color="auto" w:fill="auto"/>
          </w:tcPr>
          <w:p w14:paraId="1BBF3B44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ASL- Modena</w:t>
            </w:r>
          </w:p>
        </w:tc>
        <w:tc>
          <w:tcPr>
            <w:tcW w:w="5103" w:type="dxa"/>
            <w:shd w:val="clear" w:color="auto" w:fill="auto"/>
          </w:tcPr>
          <w:p w14:paraId="12516251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Monitoraggio di nuovi farmaci usati per l’epatocarcinoma in prima e seconda lineai </w:t>
            </w:r>
          </w:p>
        </w:tc>
        <w:tc>
          <w:tcPr>
            <w:tcW w:w="2551" w:type="dxa"/>
            <w:shd w:val="clear" w:color="auto" w:fill="auto"/>
          </w:tcPr>
          <w:p w14:paraId="57358342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Flavio Forni</w:t>
            </w:r>
          </w:p>
          <w:p w14:paraId="3AF95FE8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0BE1147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2019/2020</w:t>
            </w:r>
          </w:p>
          <w:p w14:paraId="54DAA9C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(aprile 2021)</w:t>
            </w:r>
          </w:p>
        </w:tc>
      </w:tr>
      <w:tr w:rsidR="00AD280C" w14:paraId="0A060D17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069F26F1" w14:textId="77777777" w:rsidR="00AD280C" w:rsidRDefault="00AD280C">
            <w:pPr>
              <w:ind w:hanging="2"/>
              <w:rPr>
                <w:color w:val="C0504D"/>
              </w:rPr>
            </w:pPr>
          </w:p>
        </w:tc>
        <w:tc>
          <w:tcPr>
            <w:tcW w:w="2551" w:type="dxa"/>
            <w:shd w:val="clear" w:color="auto" w:fill="FFFF00"/>
          </w:tcPr>
          <w:p w14:paraId="22A5A4A6" w14:textId="77777777" w:rsidR="00AD280C" w:rsidRDefault="00AD280C">
            <w:pPr>
              <w:rPr>
                <w:color w:val="C0504D"/>
              </w:rPr>
            </w:pPr>
          </w:p>
        </w:tc>
        <w:tc>
          <w:tcPr>
            <w:tcW w:w="5103" w:type="dxa"/>
            <w:shd w:val="clear" w:color="auto" w:fill="FFFF00"/>
          </w:tcPr>
          <w:p w14:paraId="47AA3784" w14:textId="77777777" w:rsidR="00AD280C" w:rsidRDefault="00AD280C">
            <w:pPr>
              <w:rPr>
                <w:color w:val="C0504D"/>
              </w:rPr>
            </w:pPr>
          </w:p>
        </w:tc>
        <w:tc>
          <w:tcPr>
            <w:tcW w:w="2551" w:type="dxa"/>
            <w:shd w:val="clear" w:color="auto" w:fill="FFFF00"/>
          </w:tcPr>
          <w:p w14:paraId="68209A2B" w14:textId="77777777" w:rsidR="00AD280C" w:rsidRDefault="00AD280C">
            <w:pPr>
              <w:rPr>
                <w:color w:val="C0504D"/>
              </w:rPr>
            </w:pPr>
          </w:p>
        </w:tc>
        <w:tc>
          <w:tcPr>
            <w:tcW w:w="1276" w:type="dxa"/>
            <w:shd w:val="clear" w:color="auto" w:fill="FFFF00"/>
          </w:tcPr>
          <w:p w14:paraId="45C74DF2" w14:textId="77777777" w:rsidR="00AD280C" w:rsidRDefault="00AD280C">
            <w:pPr>
              <w:rPr>
                <w:color w:val="C0504D"/>
              </w:rPr>
            </w:pPr>
          </w:p>
        </w:tc>
      </w:tr>
      <w:tr w:rsidR="00AD280C" w14:paraId="31BDFCE9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2530EC78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R.A.</w:t>
            </w:r>
          </w:p>
        </w:tc>
        <w:tc>
          <w:tcPr>
            <w:tcW w:w="2551" w:type="dxa"/>
            <w:shd w:val="clear" w:color="auto" w:fill="auto"/>
          </w:tcPr>
          <w:p w14:paraId="60EC8B83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Unirelab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DB10B3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Identificazione di </w:t>
            </w:r>
            <w:proofErr w:type="spellStart"/>
            <w:r>
              <w:rPr>
                <w:color w:val="002060"/>
              </w:rPr>
              <w:t>dermorfina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capromorelina</w:t>
            </w:r>
            <w:proofErr w:type="spellEnd"/>
            <w:r>
              <w:rPr>
                <w:color w:val="002060"/>
              </w:rPr>
              <w:t xml:space="preserve"> in urina di cavallo sportivo mediante LC/MS-MS</w:t>
            </w:r>
          </w:p>
        </w:tc>
        <w:tc>
          <w:tcPr>
            <w:tcW w:w="2551" w:type="dxa"/>
            <w:shd w:val="clear" w:color="auto" w:fill="auto"/>
          </w:tcPr>
          <w:p w14:paraId="3C0802AA" w14:textId="62AD051D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  <w:shd w:val="clear" w:color="auto" w:fill="auto"/>
          </w:tcPr>
          <w:p w14:paraId="1A5B0AE7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AD280C" w14:paraId="5BE630B9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609C4AF0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P.E.</w:t>
            </w:r>
          </w:p>
        </w:tc>
        <w:tc>
          <w:tcPr>
            <w:tcW w:w="2551" w:type="dxa"/>
            <w:shd w:val="clear" w:color="auto" w:fill="auto"/>
          </w:tcPr>
          <w:p w14:paraId="66F3C049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Areaderma</w:t>
            </w:r>
            <w:proofErr w:type="spellEnd"/>
            <w:r>
              <w:rPr>
                <w:color w:val="002060"/>
              </w:rPr>
              <w:t xml:space="preserve"> Pergine Valsugana**</w:t>
            </w:r>
          </w:p>
        </w:tc>
        <w:tc>
          <w:tcPr>
            <w:tcW w:w="5103" w:type="dxa"/>
            <w:shd w:val="clear" w:color="auto" w:fill="auto"/>
          </w:tcPr>
          <w:p w14:paraId="3024AE53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Studio e applicazione della microscopia ottica nell’analisi di emulsioni cosmetiche</w:t>
            </w:r>
          </w:p>
        </w:tc>
        <w:tc>
          <w:tcPr>
            <w:tcW w:w="2551" w:type="dxa"/>
            <w:shd w:val="clear" w:color="auto" w:fill="auto"/>
          </w:tcPr>
          <w:p w14:paraId="0A407F05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Dott. </w:t>
            </w:r>
            <w:proofErr w:type="spellStart"/>
            <w:r>
              <w:rPr>
                <w:color w:val="002060"/>
              </w:rPr>
              <w:t>ssa</w:t>
            </w:r>
            <w:proofErr w:type="spellEnd"/>
            <w:r>
              <w:rPr>
                <w:color w:val="002060"/>
              </w:rPr>
              <w:t xml:space="preserve"> Maria Cristina Gamberini</w:t>
            </w:r>
          </w:p>
        </w:tc>
        <w:tc>
          <w:tcPr>
            <w:tcW w:w="1276" w:type="dxa"/>
            <w:shd w:val="clear" w:color="auto" w:fill="auto"/>
          </w:tcPr>
          <w:p w14:paraId="6755A6A0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AD280C" w14:paraId="3F7651B0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28E818ED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S.E.</w:t>
            </w:r>
          </w:p>
        </w:tc>
        <w:tc>
          <w:tcPr>
            <w:tcW w:w="2551" w:type="dxa"/>
            <w:shd w:val="clear" w:color="auto" w:fill="auto"/>
          </w:tcPr>
          <w:p w14:paraId="6B110F44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Farmacocosmesi</w:t>
            </w:r>
            <w:proofErr w:type="spellEnd"/>
            <w:r>
              <w:rPr>
                <w:color w:val="00206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08839560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Ricerca degli ingredienti funzionali studio </w:t>
            </w:r>
            <w:proofErr w:type="spellStart"/>
            <w:r>
              <w:rPr>
                <w:color w:val="002060"/>
              </w:rPr>
              <w:t>formulativo</w:t>
            </w:r>
            <w:proofErr w:type="spellEnd"/>
            <w:r>
              <w:rPr>
                <w:color w:val="002060"/>
              </w:rPr>
              <w:t xml:space="preserve"> e testing di forme cosmetiche idonee all’applicazione topica nel paziente oncologico</w:t>
            </w:r>
          </w:p>
        </w:tc>
        <w:tc>
          <w:tcPr>
            <w:tcW w:w="2551" w:type="dxa"/>
            <w:shd w:val="clear" w:color="auto" w:fill="auto"/>
          </w:tcPr>
          <w:p w14:paraId="3B06261E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  <w:shd w:val="clear" w:color="auto" w:fill="auto"/>
          </w:tcPr>
          <w:p w14:paraId="75F1271C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AD280C" w14:paraId="54E1516E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392891CC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Z.E.</w:t>
            </w:r>
          </w:p>
        </w:tc>
        <w:tc>
          <w:tcPr>
            <w:tcW w:w="2551" w:type="dxa"/>
            <w:shd w:val="clear" w:color="auto" w:fill="auto"/>
          </w:tcPr>
          <w:p w14:paraId="646E162D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Cantine Riunite</w:t>
            </w:r>
          </w:p>
        </w:tc>
        <w:tc>
          <w:tcPr>
            <w:tcW w:w="5103" w:type="dxa"/>
            <w:shd w:val="clear" w:color="auto" w:fill="auto"/>
          </w:tcPr>
          <w:p w14:paraId="6E5598BB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Impiego di tecniche cromatografiche liquide ad alta prestazione in abbinamento a reazione a catena della polimerasi per il rilevamento di lieviti </w:t>
            </w:r>
            <w:proofErr w:type="spellStart"/>
            <w:r>
              <w:rPr>
                <w:color w:val="002060"/>
              </w:rPr>
              <w:t>Brettanomyces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Bruxellensis</w:t>
            </w:r>
            <w:proofErr w:type="spellEnd"/>
            <w:r>
              <w:rPr>
                <w:color w:val="002060"/>
              </w:rPr>
              <w:t xml:space="preserve"> e corrispettive molecole di sintesi nei prodotti enologici.</w:t>
            </w:r>
          </w:p>
        </w:tc>
        <w:tc>
          <w:tcPr>
            <w:tcW w:w="2551" w:type="dxa"/>
            <w:shd w:val="clear" w:color="auto" w:fill="auto"/>
          </w:tcPr>
          <w:p w14:paraId="64D13CB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Davide Bertelli</w:t>
            </w:r>
          </w:p>
        </w:tc>
        <w:tc>
          <w:tcPr>
            <w:tcW w:w="1276" w:type="dxa"/>
            <w:shd w:val="clear" w:color="auto" w:fill="auto"/>
          </w:tcPr>
          <w:p w14:paraId="4A12F8D8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AD280C" w14:paraId="55696513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62FDD66E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C.A.</w:t>
            </w:r>
          </w:p>
        </w:tc>
        <w:tc>
          <w:tcPr>
            <w:tcW w:w="2551" w:type="dxa"/>
            <w:shd w:val="clear" w:color="auto" w:fill="auto"/>
          </w:tcPr>
          <w:p w14:paraId="3F182243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LAMP</w:t>
            </w:r>
          </w:p>
        </w:tc>
        <w:tc>
          <w:tcPr>
            <w:tcW w:w="5103" w:type="dxa"/>
            <w:shd w:val="clear" w:color="auto" w:fill="auto"/>
          </w:tcPr>
          <w:p w14:paraId="1BE73830" w14:textId="77777777" w:rsidR="00AD280C" w:rsidRPr="0060236B" w:rsidRDefault="00A07679">
            <w:pPr>
              <w:rPr>
                <w:color w:val="002060"/>
                <w:lang w:val="en-US"/>
              </w:rPr>
            </w:pPr>
            <w:r w:rsidRPr="0060236B">
              <w:rPr>
                <w:color w:val="002060"/>
                <w:lang w:val="en-US"/>
              </w:rPr>
              <w:t>Experimental alternative approach in granulation, mixing and tableting of pharmaceutical granules</w:t>
            </w:r>
          </w:p>
          <w:p w14:paraId="106346BB" w14:textId="77777777" w:rsidR="00AD280C" w:rsidRPr="0060236B" w:rsidRDefault="00A07679">
            <w:pPr>
              <w:rPr>
                <w:color w:val="002060"/>
                <w:lang w:val="en-US"/>
              </w:rPr>
            </w:pPr>
            <w:r w:rsidRPr="0060236B">
              <w:rPr>
                <w:color w:val="002060"/>
                <w:lang w:val="en-US"/>
              </w:rPr>
              <w:lastRenderedPageBreak/>
              <w:t>Process development and optimization of pharmaceutical tablets by Fluid Bed Granulation technique</w:t>
            </w:r>
          </w:p>
          <w:p w14:paraId="4B9D3DBD" w14:textId="77777777" w:rsidR="00AD280C" w:rsidRPr="0060236B" w:rsidRDefault="00AD280C">
            <w:pPr>
              <w:rPr>
                <w:color w:val="00206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A56524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Prof. Giovanni Tosi</w:t>
            </w:r>
          </w:p>
        </w:tc>
        <w:tc>
          <w:tcPr>
            <w:tcW w:w="1276" w:type="dxa"/>
            <w:shd w:val="clear" w:color="auto" w:fill="auto"/>
          </w:tcPr>
          <w:p w14:paraId="0C9F46BC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AD280C" w14:paraId="4A87D7DD" w14:textId="77777777" w:rsidTr="00E87E6C">
        <w:trPr>
          <w:trHeight w:val="528"/>
        </w:trPr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14:paraId="47576E62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G.E.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0326F56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Enable</w:t>
            </w:r>
            <w:proofErr w:type="spellEnd"/>
            <w:r>
              <w:rPr>
                <w:color w:val="002060"/>
              </w:rPr>
              <w:t xml:space="preserve"> Innovation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14:paraId="29E5DF88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SVILUPPO E CONVALIDA DI UN METODO HPLC UV-DAD PER LA QUANTIFICAZIONE DELL’ACIDO IALURONICO IN SOLUZIONI OFTALMICHE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2BD1B1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BC5B399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2020/2021</w:t>
            </w:r>
          </w:p>
        </w:tc>
      </w:tr>
      <w:tr w:rsidR="00AD280C" w14:paraId="3092FC8D" w14:textId="77777777" w:rsidTr="00E87E6C">
        <w:trPr>
          <w:trHeight w:val="528"/>
        </w:trPr>
        <w:tc>
          <w:tcPr>
            <w:tcW w:w="2943" w:type="dxa"/>
            <w:shd w:val="clear" w:color="auto" w:fill="FFFF00"/>
          </w:tcPr>
          <w:p w14:paraId="5871069C" w14:textId="77777777" w:rsidR="00AD280C" w:rsidRDefault="00AD280C">
            <w:pPr>
              <w:ind w:hanging="2"/>
              <w:rPr>
                <w:color w:val="002060"/>
              </w:rPr>
            </w:pPr>
          </w:p>
        </w:tc>
        <w:tc>
          <w:tcPr>
            <w:tcW w:w="2551" w:type="dxa"/>
            <w:shd w:val="clear" w:color="auto" w:fill="FFFF00"/>
          </w:tcPr>
          <w:p w14:paraId="031779E6" w14:textId="77777777" w:rsidR="00AD280C" w:rsidRDefault="00AD280C">
            <w:pPr>
              <w:rPr>
                <w:color w:val="002060"/>
              </w:rPr>
            </w:pPr>
          </w:p>
        </w:tc>
        <w:tc>
          <w:tcPr>
            <w:tcW w:w="5103" w:type="dxa"/>
            <w:shd w:val="clear" w:color="auto" w:fill="FFFF00"/>
          </w:tcPr>
          <w:p w14:paraId="36AC1D42" w14:textId="77777777" w:rsidR="00AD280C" w:rsidRDefault="00AD280C">
            <w:pPr>
              <w:rPr>
                <w:color w:val="002060"/>
              </w:rPr>
            </w:pPr>
          </w:p>
        </w:tc>
        <w:tc>
          <w:tcPr>
            <w:tcW w:w="2551" w:type="dxa"/>
            <w:shd w:val="clear" w:color="auto" w:fill="FFFF00"/>
          </w:tcPr>
          <w:p w14:paraId="03EB495F" w14:textId="77777777" w:rsidR="00AD280C" w:rsidRDefault="00AD280C">
            <w:pPr>
              <w:rPr>
                <w:color w:val="002060"/>
              </w:rPr>
            </w:pPr>
          </w:p>
        </w:tc>
        <w:tc>
          <w:tcPr>
            <w:tcW w:w="1276" w:type="dxa"/>
            <w:shd w:val="clear" w:color="auto" w:fill="FFFF00"/>
          </w:tcPr>
          <w:p w14:paraId="746A6433" w14:textId="77777777" w:rsidR="00AD280C" w:rsidRDefault="00AD280C">
            <w:pPr>
              <w:rPr>
                <w:color w:val="002060"/>
              </w:rPr>
            </w:pPr>
          </w:p>
        </w:tc>
      </w:tr>
      <w:tr w:rsidR="00AD280C" w14:paraId="275B1033" w14:textId="77777777" w:rsidTr="00E87E6C">
        <w:trPr>
          <w:trHeight w:val="528"/>
        </w:trPr>
        <w:tc>
          <w:tcPr>
            <w:tcW w:w="2943" w:type="dxa"/>
            <w:shd w:val="clear" w:color="auto" w:fill="auto"/>
          </w:tcPr>
          <w:p w14:paraId="11EF892A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M.E.</w:t>
            </w:r>
          </w:p>
        </w:tc>
        <w:tc>
          <w:tcPr>
            <w:tcW w:w="2551" w:type="dxa"/>
            <w:shd w:val="clear" w:color="auto" w:fill="auto"/>
          </w:tcPr>
          <w:p w14:paraId="2D6DBEDD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Istituto di Ricerche Farmaceutiche Mario Negri – Milano</w:t>
            </w:r>
          </w:p>
        </w:tc>
        <w:tc>
          <w:tcPr>
            <w:tcW w:w="5103" w:type="dxa"/>
            <w:shd w:val="clear" w:color="auto" w:fill="auto"/>
          </w:tcPr>
          <w:p w14:paraId="663FFD5F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I livelli ematici acuti di neurofilamento leggero correlano con la patologia cronica della sostanza bianca in un modello murino di trauma cerebrale lieve ripetuto</w:t>
            </w:r>
          </w:p>
        </w:tc>
        <w:tc>
          <w:tcPr>
            <w:tcW w:w="2551" w:type="dxa"/>
            <w:shd w:val="clear" w:color="auto" w:fill="auto"/>
          </w:tcPr>
          <w:p w14:paraId="3FE82497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Prof.ssa Nicoletta Brunello</w:t>
            </w:r>
          </w:p>
        </w:tc>
        <w:tc>
          <w:tcPr>
            <w:tcW w:w="1276" w:type="dxa"/>
            <w:shd w:val="clear" w:color="auto" w:fill="auto"/>
          </w:tcPr>
          <w:p w14:paraId="47D09118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570A6D8C" w14:textId="77777777" w:rsidTr="00E87E6C">
        <w:trPr>
          <w:trHeight w:val="528"/>
        </w:trPr>
        <w:tc>
          <w:tcPr>
            <w:tcW w:w="2943" w:type="dxa"/>
          </w:tcPr>
          <w:p w14:paraId="6B893D21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F.B.</w:t>
            </w:r>
          </w:p>
        </w:tc>
        <w:tc>
          <w:tcPr>
            <w:tcW w:w="2551" w:type="dxa"/>
          </w:tcPr>
          <w:p w14:paraId="0AFB1B92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Dompè Farmaceutici – Milano</w:t>
            </w:r>
          </w:p>
        </w:tc>
        <w:tc>
          <w:tcPr>
            <w:tcW w:w="5103" w:type="dxa"/>
          </w:tcPr>
          <w:p w14:paraId="5E5D57D3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Sviluppo </w:t>
            </w:r>
            <w:proofErr w:type="spellStart"/>
            <w:r>
              <w:rPr>
                <w:color w:val="002060"/>
              </w:rPr>
              <w:t>formulativo</w:t>
            </w:r>
            <w:proofErr w:type="spellEnd"/>
            <w:r>
              <w:rPr>
                <w:color w:val="002060"/>
              </w:rPr>
              <w:t xml:space="preserve"> di una sospensione pediatrica ad uso orale</w:t>
            </w:r>
          </w:p>
        </w:tc>
        <w:tc>
          <w:tcPr>
            <w:tcW w:w="2551" w:type="dxa"/>
          </w:tcPr>
          <w:p w14:paraId="3DFF24CD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00339C93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212B38D0" w14:textId="77777777" w:rsidTr="00E87E6C">
        <w:trPr>
          <w:trHeight w:val="528"/>
        </w:trPr>
        <w:tc>
          <w:tcPr>
            <w:tcW w:w="2943" w:type="dxa"/>
          </w:tcPr>
          <w:p w14:paraId="46196BE7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Z.L.</w:t>
            </w:r>
          </w:p>
        </w:tc>
        <w:tc>
          <w:tcPr>
            <w:tcW w:w="2551" w:type="dxa"/>
          </w:tcPr>
          <w:p w14:paraId="584D4F30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Bormioli Pharma – Milano</w:t>
            </w:r>
          </w:p>
        </w:tc>
        <w:tc>
          <w:tcPr>
            <w:tcW w:w="5103" w:type="dxa"/>
          </w:tcPr>
          <w:p w14:paraId="28E3CF3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Ottimizzazione del processo industriale di produzione dei rubber stopper. Miglioramento dei procedimenti di lavaggio e </w:t>
            </w:r>
            <w:proofErr w:type="spellStart"/>
            <w:r>
              <w:rPr>
                <w:color w:val="002060"/>
              </w:rPr>
              <w:t>siliconatura</w:t>
            </w:r>
            <w:proofErr w:type="spellEnd"/>
            <w:r>
              <w:rPr>
                <w:color w:val="002060"/>
              </w:rPr>
              <w:t xml:space="preserve"> di elastomeri utilizzati come packaging primario di farmaci ad uso parenterale</w:t>
            </w:r>
          </w:p>
        </w:tc>
        <w:tc>
          <w:tcPr>
            <w:tcW w:w="2551" w:type="dxa"/>
          </w:tcPr>
          <w:p w14:paraId="46911E3D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4841D8E9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37A3E8CA" w14:textId="77777777" w:rsidTr="00E87E6C">
        <w:trPr>
          <w:trHeight w:val="528"/>
        </w:trPr>
        <w:tc>
          <w:tcPr>
            <w:tcW w:w="2943" w:type="dxa"/>
          </w:tcPr>
          <w:p w14:paraId="122F590F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F.G.</w:t>
            </w:r>
          </w:p>
        </w:tc>
        <w:tc>
          <w:tcPr>
            <w:tcW w:w="2551" w:type="dxa"/>
          </w:tcPr>
          <w:p w14:paraId="3D785197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Areaderma</w:t>
            </w:r>
            <w:proofErr w:type="spellEnd"/>
            <w:r>
              <w:rPr>
                <w:color w:val="002060"/>
              </w:rPr>
              <w:t xml:space="preserve"> spa – Pergine Valsugana (TN)</w:t>
            </w:r>
          </w:p>
        </w:tc>
        <w:tc>
          <w:tcPr>
            <w:tcW w:w="5103" w:type="dxa"/>
          </w:tcPr>
          <w:p w14:paraId="4BDEF01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Applicazione della microscopia ottica nel controllo qualità di semilavorati cosmetici </w:t>
            </w:r>
            <w:proofErr w:type="gramStart"/>
            <w:r>
              <w:rPr>
                <w:color w:val="002060"/>
              </w:rPr>
              <w:t>ed</w:t>
            </w:r>
            <w:proofErr w:type="gramEnd"/>
            <w:r>
              <w:rPr>
                <w:color w:val="002060"/>
              </w:rPr>
              <w:t xml:space="preserve"> identificazione di interferenti della struttura microscopica nelle emulsioni olio/acqua</w:t>
            </w:r>
          </w:p>
        </w:tc>
        <w:tc>
          <w:tcPr>
            <w:tcW w:w="2551" w:type="dxa"/>
          </w:tcPr>
          <w:p w14:paraId="42AD5AD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0F833564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1FD69BD7" w14:textId="77777777" w:rsidTr="00E87E6C">
        <w:trPr>
          <w:trHeight w:val="528"/>
        </w:trPr>
        <w:tc>
          <w:tcPr>
            <w:tcW w:w="2943" w:type="dxa"/>
          </w:tcPr>
          <w:p w14:paraId="26264E59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F.G.</w:t>
            </w:r>
          </w:p>
        </w:tc>
        <w:tc>
          <w:tcPr>
            <w:tcW w:w="2551" w:type="dxa"/>
          </w:tcPr>
          <w:p w14:paraId="26987251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Areaderma</w:t>
            </w:r>
            <w:proofErr w:type="spellEnd"/>
            <w:r>
              <w:rPr>
                <w:color w:val="002060"/>
              </w:rPr>
              <w:t xml:space="preserve"> spa – Pergine Valsugana (TN)</w:t>
            </w:r>
          </w:p>
        </w:tc>
        <w:tc>
          <w:tcPr>
            <w:tcW w:w="5103" w:type="dxa"/>
          </w:tcPr>
          <w:p w14:paraId="416659EE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Analisi integrativa della resistenza alla ossidazione di olio di vinaccioli impiegato in emulsioni cosmetiche: valutazione della correlazione tra </w:t>
            </w:r>
            <w:proofErr w:type="spellStart"/>
            <w:r>
              <w:rPr>
                <w:color w:val="002060"/>
              </w:rPr>
              <w:t>oxitest</w:t>
            </w:r>
            <w:proofErr w:type="spellEnd"/>
            <w:r>
              <w:rPr>
                <w:color w:val="002060"/>
              </w:rPr>
              <w:t xml:space="preserve"> e titolazioni tradizionali</w:t>
            </w:r>
          </w:p>
        </w:tc>
        <w:tc>
          <w:tcPr>
            <w:tcW w:w="2551" w:type="dxa"/>
          </w:tcPr>
          <w:p w14:paraId="0E94C466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7C3F34B9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13537A12" w14:textId="77777777" w:rsidTr="00E87E6C">
        <w:trPr>
          <w:trHeight w:val="528"/>
        </w:trPr>
        <w:tc>
          <w:tcPr>
            <w:tcW w:w="2943" w:type="dxa"/>
          </w:tcPr>
          <w:p w14:paraId="072539B0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P.R.</w:t>
            </w:r>
          </w:p>
        </w:tc>
        <w:tc>
          <w:tcPr>
            <w:tcW w:w="2551" w:type="dxa"/>
          </w:tcPr>
          <w:p w14:paraId="3A22B95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Igea spa – Carpi (MO)</w:t>
            </w:r>
          </w:p>
        </w:tc>
        <w:tc>
          <w:tcPr>
            <w:tcW w:w="5103" w:type="dxa"/>
          </w:tcPr>
          <w:p w14:paraId="612D962C" w14:textId="77777777" w:rsidR="00AD280C" w:rsidRPr="0060236B" w:rsidRDefault="00A07679">
            <w:pPr>
              <w:rPr>
                <w:color w:val="002060"/>
                <w:lang w:val="en-US"/>
              </w:rPr>
            </w:pPr>
            <w:r w:rsidRPr="0060236B">
              <w:rPr>
                <w:color w:val="002060"/>
                <w:lang w:val="en-US"/>
              </w:rPr>
              <w:t>Ovarian Cancer cells growth inhibition through the combination of electroporation with standard and investigational drugs</w:t>
            </w:r>
          </w:p>
        </w:tc>
        <w:tc>
          <w:tcPr>
            <w:tcW w:w="2551" w:type="dxa"/>
          </w:tcPr>
          <w:p w14:paraId="2CE70614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Prof.ssa Maria Paola Costi</w:t>
            </w:r>
          </w:p>
        </w:tc>
        <w:tc>
          <w:tcPr>
            <w:tcW w:w="1276" w:type="dxa"/>
          </w:tcPr>
          <w:p w14:paraId="35E0FCE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36C33A14" w14:textId="77777777" w:rsidTr="00E87E6C">
        <w:trPr>
          <w:trHeight w:val="528"/>
        </w:trPr>
        <w:tc>
          <w:tcPr>
            <w:tcW w:w="2943" w:type="dxa"/>
          </w:tcPr>
          <w:p w14:paraId="047ECEF2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S.L.</w:t>
            </w:r>
          </w:p>
        </w:tc>
        <w:tc>
          <w:tcPr>
            <w:tcW w:w="2551" w:type="dxa"/>
          </w:tcPr>
          <w:p w14:paraId="0FD5DB8E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Farmacia Del </w:t>
            </w:r>
            <w:proofErr w:type="spellStart"/>
            <w:proofErr w:type="gramStart"/>
            <w:r>
              <w:rPr>
                <w:color w:val="002060"/>
              </w:rPr>
              <w:t>Nabiglio</w:t>
            </w:r>
            <w:proofErr w:type="spellEnd"/>
            <w:r>
              <w:rPr>
                <w:color w:val="002060"/>
              </w:rPr>
              <w:t xml:space="preserve">  -</w:t>
            </w:r>
            <w:proofErr w:type="gramEnd"/>
            <w:r>
              <w:rPr>
                <w:color w:val="002060"/>
              </w:rPr>
              <w:t xml:space="preserve"> Milano</w:t>
            </w:r>
          </w:p>
        </w:tc>
        <w:tc>
          <w:tcPr>
            <w:tcW w:w="5103" w:type="dxa"/>
          </w:tcPr>
          <w:p w14:paraId="1A548E8F" w14:textId="77777777" w:rsidR="00AD280C" w:rsidRDefault="00A07679">
            <w:pPr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Formulazione e sviluppo di prodotti innovativi a base di CBD in solvente idrofilo.</w:t>
            </w:r>
          </w:p>
        </w:tc>
        <w:tc>
          <w:tcPr>
            <w:tcW w:w="2551" w:type="dxa"/>
          </w:tcPr>
          <w:p w14:paraId="38EDD1B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Giuseppe </w:t>
            </w:r>
            <w:proofErr w:type="spellStart"/>
            <w:r>
              <w:rPr>
                <w:color w:val="002060"/>
              </w:rPr>
              <w:t>Cannazza</w:t>
            </w:r>
            <w:proofErr w:type="spellEnd"/>
          </w:p>
        </w:tc>
        <w:tc>
          <w:tcPr>
            <w:tcW w:w="1276" w:type="dxa"/>
          </w:tcPr>
          <w:p w14:paraId="169394E1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342BCB6B" w14:textId="77777777" w:rsidTr="00E87E6C">
        <w:trPr>
          <w:trHeight w:val="528"/>
        </w:trPr>
        <w:tc>
          <w:tcPr>
            <w:tcW w:w="2943" w:type="dxa"/>
          </w:tcPr>
          <w:p w14:paraId="7A97EFE6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R.V.</w:t>
            </w:r>
          </w:p>
        </w:tc>
        <w:tc>
          <w:tcPr>
            <w:tcW w:w="2551" w:type="dxa"/>
          </w:tcPr>
          <w:p w14:paraId="31DB3434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Aptuit</w:t>
            </w:r>
            <w:proofErr w:type="spellEnd"/>
            <w:r>
              <w:rPr>
                <w:color w:val="002060"/>
              </w:rPr>
              <w:t xml:space="preserve"> Verona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</w:p>
        </w:tc>
        <w:tc>
          <w:tcPr>
            <w:tcW w:w="5103" w:type="dxa"/>
          </w:tcPr>
          <w:p w14:paraId="416E8D3A" w14:textId="77777777" w:rsidR="00AD280C" w:rsidRDefault="00A07679">
            <w:pPr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EPSA (</w:t>
            </w:r>
            <w:proofErr w:type="spellStart"/>
            <w:r>
              <w:rPr>
                <w:color w:val="002060"/>
              </w:rPr>
              <w:t>Experimental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Polar</w:t>
            </w:r>
            <w:proofErr w:type="spellEnd"/>
            <w:r>
              <w:rPr>
                <w:color w:val="002060"/>
              </w:rPr>
              <w:t xml:space="preserve"> Surface Area): la cromatografia a fluido supercritico per la valutazione della forza del legame idrogeno intramolecolare</w:t>
            </w:r>
          </w:p>
        </w:tc>
        <w:tc>
          <w:tcPr>
            <w:tcW w:w="2551" w:type="dxa"/>
          </w:tcPr>
          <w:p w14:paraId="492CB7D8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Giuseppe </w:t>
            </w:r>
            <w:proofErr w:type="spellStart"/>
            <w:r>
              <w:rPr>
                <w:color w:val="002060"/>
              </w:rPr>
              <w:t>Cannazza</w:t>
            </w:r>
            <w:proofErr w:type="spellEnd"/>
          </w:p>
        </w:tc>
        <w:tc>
          <w:tcPr>
            <w:tcW w:w="1276" w:type="dxa"/>
          </w:tcPr>
          <w:p w14:paraId="5395C823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2021/2022</w:t>
            </w:r>
          </w:p>
        </w:tc>
      </w:tr>
      <w:tr w:rsidR="00AD280C" w14:paraId="27597667" w14:textId="77777777" w:rsidTr="00E87E6C">
        <w:trPr>
          <w:trHeight w:val="528"/>
        </w:trPr>
        <w:tc>
          <w:tcPr>
            <w:tcW w:w="2943" w:type="dxa"/>
          </w:tcPr>
          <w:p w14:paraId="0F27A682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lastRenderedPageBreak/>
              <w:t>G.G.</w:t>
            </w:r>
          </w:p>
        </w:tc>
        <w:tc>
          <w:tcPr>
            <w:tcW w:w="2551" w:type="dxa"/>
          </w:tcPr>
          <w:p w14:paraId="7F2B8C82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Unirelab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Milano</w:t>
            </w:r>
          </w:p>
        </w:tc>
        <w:tc>
          <w:tcPr>
            <w:tcW w:w="5103" w:type="dxa"/>
          </w:tcPr>
          <w:p w14:paraId="44BA5BC6" w14:textId="77777777" w:rsidR="00AD280C" w:rsidRDefault="00A07679">
            <w:pPr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IDENTIFICAZIONE DI BIFOSFONATI IN PLASMA DI CAVALLO MEDIANTE LC/HRMS</w:t>
            </w:r>
          </w:p>
        </w:tc>
        <w:tc>
          <w:tcPr>
            <w:tcW w:w="2551" w:type="dxa"/>
          </w:tcPr>
          <w:p w14:paraId="3C5FA135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3BB845C5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2021/22</w:t>
            </w:r>
          </w:p>
        </w:tc>
      </w:tr>
      <w:tr w:rsidR="00AD280C" w14:paraId="6B678EC2" w14:textId="77777777" w:rsidTr="00E87E6C">
        <w:trPr>
          <w:trHeight w:val="528"/>
        </w:trPr>
        <w:tc>
          <w:tcPr>
            <w:tcW w:w="2943" w:type="dxa"/>
          </w:tcPr>
          <w:p w14:paraId="2E200D1C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M.C.</w:t>
            </w:r>
          </w:p>
        </w:tc>
        <w:tc>
          <w:tcPr>
            <w:tcW w:w="2551" w:type="dxa"/>
          </w:tcPr>
          <w:p w14:paraId="1EA3ADC9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Medica spa</w:t>
            </w:r>
          </w:p>
        </w:tc>
        <w:tc>
          <w:tcPr>
            <w:tcW w:w="5103" w:type="dxa"/>
          </w:tcPr>
          <w:p w14:paraId="084EBDDB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Validazione in vitro di attività antimicrobica del peptide M33 immobilizzato su substrato polimerico poroso mediante irraggiamento ​</w:t>
            </w:r>
          </w:p>
        </w:tc>
        <w:tc>
          <w:tcPr>
            <w:tcW w:w="2551" w:type="dxa"/>
          </w:tcPr>
          <w:p w14:paraId="4FD63920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Samuele </w:t>
            </w:r>
            <w:proofErr w:type="spellStart"/>
            <w:r>
              <w:rPr>
                <w:color w:val="002060"/>
              </w:rPr>
              <w:t>Peppoloni</w:t>
            </w:r>
            <w:proofErr w:type="spellEnd"/>
          </w:p>
        </w:tc>
        <w:tc>
          <w:tcPr>
            <w:tcW w:w="1276" w:type="dxa"/>
          </w:tcPr>
          <w:p w14:paraId="685A4DCD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2021/22</w:t>
            </w:r>
          </w:p>
        </w:tc>
      </w:tr>
      <w:tr w:rsidR="00AD280C" w14:paraId="7A00C420" w14:textId="77777777" w:rsidTr="00E87E6C">
        <w:trPr>
          <w:trHeight w:val="528"/>
        </w:trPr>
        <w:tc>
          <w:tcPr>
            <w:tcW w:w="2943" w:type="dxa"/>
          </w:tcPr>
          <w:p w14:paraId="7EDC87C8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C.A.</w:t>
            </w:r>
          </w:p>
        </w:tc>
        <w:tc>
          <w:tcPr>
            <w:tcW w:w="2551" w:type="dxa"/>
          </w:tcPr>
          <w:p w14:paraId="6D5205A8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Artest spa</w:t>
            </w:r>
          </w:p>
        </w:tc>
        <w:tc>
          <w:tcPr>
            <w:tcW w:w="5103" w:type="dxa"/>
          </w:tcPr>
          <w:p w14:paraId="7EAFDD90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Applicazione di metodiche NIR per l’analisi delle principali caratteristiche di Parmigiano Reggiano ed altri formaggi di comune consumo in Italia</w:t>
            </w:r>
          </w:p>
        </w:tc>
        <w:tc>
          <w:tcPr>
            <w:tcW w:w="2551" w:type="dxa"/>
          </w:tcPr>
          <w:p w14:paraId="3BD3CDEE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Davide Bertelli</w:t>
            </w:r>
          </w:p>
        </w:tc>
        <w:tc>
          <w:tcPr>
            <w:tcW w:w="1276" w:type="dxa"/>
          </w:tcPr>
          <w:p w14:paraId="478FFD99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2021/22</w:t>
            </w:r>
          </w:p>
        </w:tc>
      </w:tr>
      <w:tr w:rsidR="00AD280C" w14:paraId="564A42C8" w14:textId="77777777" w:rsidTr="00E87E6C">
        <w:trPr>
          <w:trHeight w:val="528"/>
        </w:trPr>
        <w:tc>
          <w:tcPr>
            <w:tcW w:w="2943" w:type="dxa"/>
          </w:tcPr>
          <w:p w14:paraId="0A70EEE6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B.L.</w:t>
            </w:r>
          </w:p>
        </w:tc>
        <w:tc>
          <w:tcPr>
            <w:tcW w:w="2551" w:type="dxa"/>
          </w:tcPr>
          <w:p w14:paraId="298996FE" w14:textId="77777777" w:rsidR="00AD280C" w:rsidRDefault="00A07679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Areaderma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</w:p>
        </w:tc>
        <w:tc>
          <w:tcPr>
            <w:tcW w:w="5103" w:type="dxa"/>
          </w:tcPr>
          <w:p w14:paraId="1E7252E9" w14:textId="77777777" w:rsidR="00AD280C" w:rsidRPr="00786D15" w:rsidRDefault="00A07679">
            <w:pPr>
              <w:rPr>
                <w:color w:val="002060"/>
              </w:rPr>
            </w:pPr>
            <w:r w:rsidRPr="00786D15">
              <w:rPr>
                <w:color w:val="002060"/>
              </w:rPr>
              <w:t>Argomento: Analisi farmaceutiche</w:t>
            </w:r>
          </w:p>
        </w:tc>
        <w:tc>
          <w:tcPr>
            <w:tcW w:w="2551" w:type="dxa"/>
          </w:tcPr>
          <w:p w14:paraId="22E376CF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Dott.ssa Maria Cristina Gamberini</w:t>
            </w:r>
          </w:p>
        </w:tc>
        <w:tc>
          <w:tcPr>
            <w:tcW w:w="1276" w:type="dxa"/>
          </w:tcPr>
          <w:p w14:paraId="0B51A597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AD280C" w14:paraId="5D1CA87F" w14:textId="77777777" w:rsidTr="00E87E6C">
        <w:trPr>
          <w:trHeight w:val="528"/>
        </w:trPr>
        <w:tc>
          <w:tcPr>
            <w:tcW w:w="2943" w:type="dxa"/>
          </w:tcPr>
          <w:p w14:paraId="79F0E3F2" w14:textId="77777777" w:rsidR="00AD280C" w:rsidRDefault="00A07679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M.C.</w:t>
            </w:r>
          </w:p>
        </w:tc>
        <w:tc>
          <w:tcPr>
            <w:tcW w:w="2551" w:type="dxa"/>
          </w:tcPr>
          <w:p w14:paraId="2965AD55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AIFA</w:t>
            </w:r>
          </w:p>
        </w:tc>
        <w:tc>
          <w:tcPr>
            <w:tcW w:w="5103" w:type="dxa"/>
          </w:tcPr>
          <w:p w14:paraId="3CB75771" w14:textId="77777777" w:rsidR="00AD280C" w:rsidRPr="00786D15" w:rsidRDefault="00A07679">
            <w:pPr>
              <w:rPr>
                <w:color w:val="002060"/>
              </w:rPr>
            </w:pPr>
            <w:r w:rsidRPr="00786D15">
              <w:rPr>
                <w:color w:val="002060"/>
              </w:rPr>
              <w:t>Argomento: Farmacovigilanza</w:t>
            </w:r>
          </w:p>
        </w:tc>
        <w:tc>
          <w:tcPr>
            <w:tcW w:w="2551" w:type="dxa"/>
          </w:tcPr>
          <w:p w14:paraId="60A2616A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508017C4" w14:textId="77777777" w:rsidR="00AD280C" w:rsidRDefault="00A07679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60236B" w14:paraId="6ABE577C" w14:textId="77777777" w:rsidTr="00E87E6C">
        <w:trPr>
          <w:trHeight w:val="528"/>
        </w:trPr>
        <w:tc>
          <w:tcPr>
            <w:tcW w:w="2943" w:type="dxa"/>
          </w:tcPr>
          <w:p w14:paraId="2F78F85D" w14:textId="77777777" w:rsidR="0060236B" w:rsidRDefault="0060236B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M.F.</w:t>
            </w:r>
          </w:p>
        </w:tc>
        <w:tc>
          <w:tcPr>
            <w:tcW w:w="2551" w:type="dxa"/>
          </w:tcPr>
          <w:p w14:paraId="4EDCD4A9" w14:textId="77777777" w:rsidR="0060236B" w:rsidRDefault="0060236B">
            <w:pPr>
              <w:rPr>
                <w:color w:val="002060"/>
              </w:rPr>
            </w:pPr>
            <w:r>
              <w:rPr>
                <w:color w:val="002060"/>
              </w:rPr>
              <w:t>Lamp San Prospero (MO)</w:t>
            </w:r>
          </w:p>
        </w:tc>
        <w:tc>
          <w:tcPr>
            <w:tcW w:w="5103" w:type="dxa"/>
          </w:tcPr>
          <w:p w14:paraId="08D73F2D" w14:textId="77777777" w:rsidR="0060236B" w:rsidRPr="00786D15" w:rsidRDefault="0060236B">
            <w:pPr>
              <w:rPr>
                <w:color w:val="002060"/>
              </w:rPr>
            </w:pPr>
            <w:r w:rsidRPr="00786D15">
              <w:rPr>
                <w:color w:val="002060"/>
              </w:rPr>
              <w:t>Argomento: preparazione e progettazione dei farmaci</w:t>
            </w:r>
          </w:p>
        </w:tc>
        <w:tc>
          <w:tcPr>
            <w:tcW w:w="2551" w:type="dxa"/>
          </w:tcPr>
          <w:p w14:paraId="449F446A" w14:textId="77777777" w:rsidR="0060236B" w:rsidRDefault="0060236B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2D1070A6" w14:textId="77777777" w:rsidR="0060236B" w:rsidRDefault="0060236B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786D15" w14:paraId="38B38F66" w14:textId="77777777" w:rsidTr="00E87E6C">
        <w:trPr>
          <w:trHeight w:val="528"/>
        </w:trPr>
        <w:tc>
          <w:tcPr>
            <w:tcW w:w="2943" w:type="dxa"/>
          </w:tcPr>
          <w:p w14:paraId="232F1F51" w14:textId="77777777" w:rsidR="00786D15" w:rsidRDefault="00786D15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T.F.</w:t>
            </w:r>
          </w:p>
        </w:tc>
        <w:tc>
          <w:tcPr>
            <w:tcW w:w="2551" w:type="dxa"/>
          </w:tcPr>
          <w:p w14:paraId="61D13626" w14:textId="77777777" w:rsidR="00786D15" w:rsidRDefault="00786D15">
            <w:pPr>
              <w:rPr>
                <w:color w:val="002060"/>
              </w:rPr>
            </w:pPr>
            <w:r>
              <w:rPr>
                <w:color w:val="002060"/>
              </w:rPr>
              <w:t>AUSL Reggio Emilia – IRCCS</w:t>
            </w:r>
          </w:p>
        </w:tc>
        <w:tc>
          <w:tcPr>
            <w:tcW w:w="5103" w:type="dxa"/>
          </w:tcPr>
          <w:p w14:paraId="321733D6" w14:textId="77777777" w:rsidR="00786D15" w:rsidRPr="00786D15" w:rsidRDefault="009F5EEF">
            <w:pPr>
              <w:rPr>
                <w:color w:val="002060"/>
              </w:rPr>
            </w:pPr>
            <w:r>
              <w:rPr>
                <w:color w:val="002060"/>
              </w:rPr>
              <w:t>Gestione farmaci acquistati all’estero.</w:t>
            </w:r>
          </w:p>
        </w:tc>
        <w:tc>
          <w:tcPr>
            <w:tcW w:w="2551" w:type="dxa"/>
          </w:tcPr>
          <w:p w14:paraId="3F2C5F06" w14:textId="77777777" w:rsidR="00786D15" w:rsidRDefault="00786D15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</w:tcPr>
          <w:p w14:paraId="2446518F" w14:textId="77777777" w:rsidR="00786D15" w:rsidRDefault="00786D15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60236B" w14:paraId="33C342E6" w14:textId="77777777" w:rsidTr="00E87E6C">
        <w:trPr>
          <w:trHeight w:val="528"/>
        </w:trPr>
        <w:tc>
          <w:tcPr>
            <w:tcW w:w="2943" w:type="dxa"/>
          </w:tcPr>
          <w:p w14:paraId="5B911B96" w14:textId="77777777" w:rsidR="0060236B" w:rsidRDefault="0060236B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F.E.</w:t>
            </w:r>
          </w:p>
        </w:tc>
        <w:tc>
          <w:tcPr>
            <w:tcW w:w="2551" w:type="dxa"/>
          </w:tcPr>
          <w:p w14:paraId="68DC3A08" w14:textId="77777777" w:rsidR="0060236B" w:rsidRDefault="0060236B">
            <w:pPr>
              <w:rPr>
                <w:color w:val="002060"/>
              </w:rPr>
            </w:pPr>
            <w:r>
              <w:rPr>
                <w:color w:val="002060"/>
              </w:rPr>
              <w:t>Diamante Società Benefit – Verona</w:t>
            </w:r>
          </w:p>
        </w:tc>
        <w:tc>
          <w:tcPr>
            <w:tcW w:w="5103" w:type="dxa"/>
          </w:tcPr>
          <w:p w14:paraId="63AB3E5D" w14:textId="4C201BD2" w:rsidR="0060236B" w:rsidRPr="00786D15" w:rsidRDefault="0060236B">
            <w:pPr>
              <w:rPr>
                <w:color w:val="002060"/>
                <w:highlight w:val="yellow"/>
              </w:rPr>
            </w:pPr>
            <w:r w:rsidRPr="00D5053E">
              <w:rPr>
                <w:color w:val="002060"/>
              </w:rPr>
              <w:t>Argomento: tecniche di biochimica analitica</w:t>
            </w:r>
          </w:p>
        </w:tc>
        <w:tc>
          <w:tcPr>
            <w:tcW w:w="2551" w:type="dxa"/>
          </w:tcPr>
          <w:p w14:paraId="3B84607C" w14:textId="77777777" w:rsidR="0060236B" w:rsidRDefault="0060236B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Giuseppe </w:t>
            </w:r>
            <w:proofErr w:type="spellStart"/>
            <w:r>
              <w:rPr>
                <w:color w:val="002060"/>
              </w:rPr>
              <w:t>Cannazza</w:t>
            </w:r>
            <w:proofErr w:type="spellEnd"/>
          </w:p>
        </w:tc>
        <w:tc>
          <w:tcPr>
            <w:tcW w:w="1276" w:type="dxa"/>
          </w:tcPr>
          <w:p w14:paraId="607641B2" w14:textId="77777777" w:rsidR="0060236B" w:rsidRDefault="0060236B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786D15" w14:paraId="77B5E78D" w14:textId="77777777" w:rsidTr="00E87E6C">
        <w:trPr>
          <w:trHeight w:val="528"/>
        </w:trPr>
        <w:tc>
          <w:tcPr>
            <w:tcW w:w="2943" w:type="dxa"/>
          </w:tcPr>
          <w:p w14:paraId="64EA4758" w14:textId="77777777" w:rsidR="00786D15" w:rsidRDefault="009F5EEF" w:rsidP="00C42105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L.M.</w:t>
            </w:r>
          </w:p>
        </w:tc>
        <w:tc>
          <w:tcPr>
            <w:tcW w:w="2551" w:type="dxa"/>
          </w:tcPr>
          <w:p w14:paraId="0ABFFA5A" w14:textId="77777777" w:rsidR="00786D15" w:rsidRDefault="009F5EEF">
            <w:pPr>
              <w:rPr>
                <w:color w:val="002060"/>
              </w:rPr>
            </w:pPr>
            <w:r>
              <w:rPr>
                <w:color w:val="002060"/>
              </w:rPr>
              <w:t>Dipartimento di Farmacia e Biotecnologie Università di Bologna</w:t>
            </w:r>
          </w:p>
        </w:tc>
        <w:tc>
          <w:tcPr>
            <w:tcW w:w="5103" w:type="dxa"/>
          </w:tcPr>
          <w:p w14:paraId="01F3FA15" w14:textId="77777777" w:rsidR="00786D15" w:rsidRPr="009F5EEF" w:rsidRDefault="009F5EEF">
            <w:pPr>
              <w:rPr>
                <w:color w:val="002060"/>
              </w:rPr>
            </w:pPr>
            <w:r w:rsidRPr="009F5EEF">
              <w:rPr>
                <w:color w:val="002060"/>
              </w:rPr>
              <w:t>Progettazione e sintesi di piccole molecole</w:t>
            </w:r>
          </w:p>
        </w:tc>
        <w:tc>
          <w:tcPr>
            <w:tcW w:w="2551" w:type="dxa"/>
          </w:tcPr>
          <w:p w14:paraId="07CDB1A1" w14:textId="77777777" w:rsidR="00786D15" w:rsidRDefault="009F5EEF">
            <w:pPr>
              <w:rPr>
                <w:color w:val="002060"/>
              </w:rPr>
            </w:pPr>
            <w:r>
              <w:rPr>
                <w:color w:val="002060"/>
              </w:rPr>
              <w:t>Prof.ssa Maria Paola Costi</w:t>
            </w:r>
          </w:p>
        </w:tc>
        <w:tc>
          <w:tcPr>
            <w:tcW w:w="1276" w:type="dxa"/>
          </w:tcPr>
          <w:p w14:paraId="7924113A" w14:textId="77777777" w:rsidR="00786D15" w:rsidRDefault="009F5EEF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786D15" w14:paraId="0617D967" w14:textId="77777777" w:rsidTr="00E87E6C">
        <w:trPr>
          <w:trHeight w:val="528"/>
        </w:trPr>
        <w:tc>
          <w:tcPr>
            <w:tcW w:w="2943" w:type="dxa"/>
          </w:tcPr>
          <w:p w14:paraId="18810921" w14:textId="77777777" w:rsidR="00786D15" w:rsidRDefault="009F5EEF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L.E.</w:t>
            </w:r>
          </w:p>
        </w:tc>
        <w:tc>
          <w:tcPr>
            <w:tcW w:w="2551" w:type="dxa"/>
          </w:tcPr>
          <w:p w14:paraId="29480909" w14:textId="77777777" w:rsidR="00786D15" w:rsidRDefault="00077437">
            <w:pPr>
              <w:rPr>
                <w:color w:val="002060"/>
              </w:rPr>
            </w:pPr>
            <w:r>
              <w:rPr>
                <w:color w:val="002060"/>
              </w:rPr>
              <w:t xml:space="preserve">Fondazione </w:t>
            </w:r>
            <w:r w:rsidR="009F5EEF">
              <w:rPr>
                <w:color w:val="002060"/>
              </w:rPr>
              <w:t>Policlinico Gemelli Roma</w:t>
            </w:r>
          </w:p>
        </w:tc>
        <w:tc>
          <w:tcPr>
            <w:tcW w:w="5103" w:type="dxa"/>
          </w:tcPr>
          <w:p w14:paraId="4B8F7423" w14:textId="77777777" w:rsidR="00786D15" w:rsidRPr="009F5EEF" w:rsidRDefault="00E87E6C">
            <w:pPr>
              <w:rPr>
                <w:color w:val="002060"/>
              </w:rPr>
            </w:pPr>
            <w:r>
              <w:rPr>
                <w:color w:val="002060"/>
              </w:rPr>
              <w:t>Attività del laboratorio di galenica magistrale ed officinale</w:t>
            </w:r>
          </w:p>
        </w:tc>
        <w:tc>
          <w:tcPr>
            <w:tcW w:w="2551" w:type="dxa"/>
          </w:tcPr>
          <w:p w14:paraId="596742B2" w14:textId="77777777" w:rsidR="00786D15" w:rsidRDefault="009F5EEF">
            <w:pPr>
              <w:rPr>
                <w:color w:val="002060"/>
              </w:rPr>
            </w:pPr>
            <w:r>
              <w:rPr>
                <w:color w:val="002060"/>
              </w:rPr>
              <w:t>Prof.ssa Giulia Puja</w:t>
            </w:r>
          </w:p>
        </w:tc>
        <w:tc>
          <w:tcPr>
            <w:tcW w:w="1276" w:type="dxa"/>
          </w:tcPr>
          <w:p w14:paraId="69769AA7" w14:textId="77777777" w:rsidR="00786D15" w:rsidRDefault="009F5EEF">
            <w:pPr>
              <w:rPr>
                <w:color w:val="002060"/>
              </w:rPr>
            </w:pPr>
            <w:r>
              <w:rPr>
                <w:color w:val="002060"/>
              </w:rPr>
              <w:t>2022/23</w:t>
            </w:r>
          </w:p>
        </w:tc>
      </w:tr>
      <w:tr w:rsidR="00786D15" w14:paraId="502F4526" w14:textId="77777777" w:rsidTr="00E87E6C">
        <w:trPr>
          <w:trHeight w:val="528"/>
        </w:trPr>
        <w:tc>
          <w:tcPr>
            <w:tcW w:w="2943" w:type="dxa"/>
          </w:tcPr>
          <w:p w14:paraId="5BFC0B00" w14:textId="77777777" w:rsidR="00786D15" w:rsidRDefault="00E87E6C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T.S.</w:t>
            </w:r>
          </w:p>
        </w:tc>
        <w:tc>
          <w:tcPr>
            <w:tcW w:w="2551" w:type="dxa"/>
          </w:tcPr>
          <w:p w14:paraId="6F3EDCE2" w14:textId="77777777" w:rsidR="00786D15" w:rsidRDefault="00E87E6C">
            <w:pPr>
              <w:rPr>
                <w:color w:val="002060"/>
              </w:rPr>
            </w:pPr>
            <w:r>
              <w:rPr>
                <w:color w:val="002060"/>
              </w:rPr>
              <w:t>Lamp San Prospero (MO)</w:t>
            </w:r>
          </w:p>
        </w:tc>
        <w:tc>
          <w:tcPr>
            <w:tcW w:w="5103" w:type="dxa"/>
          </w:tcPr>
          <w:p w14:paraId="59ACBACB" w14:textId="645FD871" w:rsidR="00786D15" w:rsidRPr="00E87E6C" w:rsidRDefault="00E87E6C">
            <w:pPr>
              <w:rPr>
                <w:color w:val="002060"/>
                <w:highlight w:val="yellow"/>
              </w:rPr>
            </w:pPr>
            <w:r w:rsidRPr="00C10121">
              <w:rPr>
                <w:color w:val="002060"/>
              </w:rPr>
              <w:t>Argomento: produzione formulati e preparazione lotti prova</w:t>
            </w:r>
          </w:p>
        </w:tc>
        <w:tc>
          <w:tcPr>
            <w:tcW w:w="2551" w:type="dxa"/>
          </w:tcPr>
          <w:p w14:paraId="5286DEC7" w14:textId="77777777" w:rsidR="00786D15" w:rsidRDefault="00E87E6C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1B1D5AC0" w14:textId="77777777" w:rsidR="00786D15" w:rsidRDefault="00E87E6C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381B70" w14:paraId="5ABB165A" w14:textId="77777777" w:rsidTr="00E87E6C">
        <w:trPr>
          <w:trHeight w:val="528"/>
        </w:trPr>
        <w:tc>
          <w:tcPr>
            <w:tcW w:w="2943" w:type="dxa"/>
          </w:tcPr>
          <w:p w14:paraId="407CB4FF" w14:textId="77777777" w:rsidR="00381B70" w:rsidRDefault="00381B7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A.C.</w:t>
            </w:r>
          </w:p>
        </w:tc>
        <w:tc>
          <w:tcPr>
            <w:tcW w:w="2551" w:type="dxa"/>
          </w:tcPr>
          <w:p w14:paraId="0B386D96" w14:textId="77777777" w:rsidR="00381B70" w:rsidRDefault="00381B70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Nutrileya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Carpi (MO)</w:t>
            </w:r>
          </w:p>
        </w:tc>
        <w:tc>
          <w:tcPr>
            <w:tcW w:w="5103" w:type="dxa"/>
          </w:tcPr>
          <w:p w14:paraId="0ED0C9E5" w14:textId="12254108" w:rsidR="00381B70" w:rsidRPr="00E87E6C" w:rsidRDefault="00381B70">
            <w:pPr>
              <w:rPr>
                <w:color w:val="002060"/>
                <w:highlight w:val="yellow"/>
              </w:rPr>
            </w:pPr>
          </w:p>
        </w:tc>
        <w:tc>
          <w:tcPr>
            <w:tcW w:w="2551" w:type="dxa"/>
          </w:tcPr>
          <w:p w14:paraId="7ADE04B8" w14:textId="77777777" w:rsidR="00381B70" w:rsidRDefault="00381B70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</w:tcPr>
          <w:p w14:paraId="3267FF54" w14:textId="77777777" w:rsidR="00381B70" w:rsidRDefault="00381B7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381B70" w14:paraId="5559C22E" w14:textId="77777777" w:rsidTr="00E87E6C">
        <w:trPr>
          <w:trHeight w:val="528"/>
        </w:trPr>
        <w:tc>
          <w:tcPr>
            <w:tcW w:w="2943" w:type="dxa"/>
          </w:tcPr>
          <w:p w14:paraId="5655568E" w14:textId="77777777" w:rsidR="00381B70" w:rsidRDefault="00381B70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G.F.</w:t>
            </w:r>
          </w:p>
        </w:tc>
        <w:tc>
          <w:tcPr>
            <w:tcW w:w="2551" w:type="dxa"/>
          </w:tcPr>
          <w:p w14:paraId="22E679F4" w14:textId="77777777" w:rsidR="00381B70" w:rsidRDefault="00381B70">
            <w:pPr>
              <w:rPr>
                <w:color w:val="002060"/>
              </w:rPr>
            </w:pPr>
            <w:r>
              <w:rPr>
                <w:color w:val="002060"/>
              </w:rPr>
              <w:t xml:space="preserve">AUSL Reggio Emilia – IRCCS </w:t>
            </w:r>
            <w:proofErr w:type="spellStart"/>
            <w:proofErr w:type="gramStart"/>
            <w:r>
              <w:rPr>
                <w:color w:val="002060"/>
              </w:rPr>
              <w:t>S.Maria</w:t>
            </w:r>
            <w:proofErr w:type="spellEnd"/>
            <w:proofErr w:type="gramEnd"/>
            <w:r>
              <w:rPr>
                <w:color w:val="002060"/>
              </w:rPr>
              <w:t xml:space="preserve"> Nuova</w:t>
            </w:r>
          </w:p>
        </w:tc>
        <w:tc>
          <w:tcPr>
            <w:tcW w:w="5103" w:type="dxa"/>
          </w:tcPr>
          <w:p w14:paraId="7EE13C7C" w14:textId="77777777" w:rsidR="00381B70" w:rsidRDefault="00381B70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 ruolo del farmacista in medicina nucleare, produzione radiofarmaci</w:t>
            </w:r>
          </w:p>
        </w:tc>
        <w:tc>
          <w:tcPr>
            <w:tcW w:w="2551" w:type="dxa"/>
          </w:tcPr>
          <w:p w14:paraId="21DA5FC1" w14:textId="77777777" w:rsidR="00381B70" w:rsidRDefault="00381B70">
            <w:pPr>
              <w:rPr>
                <w:color w:val="002060"/>
              </w:rPr>
            </w:pPr>
            <w:r>
              <w:rPr>
                <w:color w:val="002060"/>
              </w:rPr>
              <w:t xml:space="preserve">Prof. Giuseppe </w:t>
            </w:r>
            <w:proofErr w:type="spellStart"/>
            <w:r>
              <w:rPr>
                <w:color w:val="002060"/>
              </w:rPr>
              <w:t>Cannazza</w:t>
            </w:r>
            <w:proofErr w:type="spellEnd"/>
          </w:p>
        </w:tc>
        <w:tc>
          <w:tcPr>
            <w:tcW w:w="1276" w:type="dxa"/>
          </w:tcPr>
          <w:p w14:paraId="51982895" w14:textId="77777777" w:rsidR="00381B70" w:rsidRDefault="00381B70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377B83" w14:paraId="6D7DA6A3" w14:textId="77777777" w:rsidTr="00E87E6C">
        <w:trPr>
          <w:trHeight w:val="528"/>
        </w:trPr>
        <w:tc>
          <w:tcPr>
            <w:tcW w:w="2943" w:type="dxa"/>
          </w:tcPr>
          <w:p w14:paraId="6F7B47AF" w14:textId="77777777" w:rsidR="00377B83" w:rsidRDefault="00377B83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N.I.</w:t>
            </w:r>
          </w:p>
        </w:tc>
        <w:tc>
          <w:tcPr>
            <w:tcW w:w="2551" w:type="dxa"/>
          </w:tcPr>
          <w:p w14:paraId="6779F0C5" w14:textId="28A6440E" w:rsidR="00377B83" w:rsidRDefault="00377B8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Mallin</w:t>
            </w:r>
            <w:r w:rsidR="009B49BA">
              <w:rPr>
                <w:color w:val="002060"/>
              </w:rPr>
              <w:t>c</w:t>
            </w:r>
            <w:r>
              <w:rPr>
                <w:color w:val="002060"/>
              </w:rPr>
              <w:t>krodt</w:t>
            </w:r>
            <w:proofErr w:type="spellEnd"/>
            <w:r>
              <w:rPr>
                <w:color w:val="002060"/>
              </w:rPr>
              <w:t xml:space="preserve"> Dar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Mirandola (MO)</w:t>
            </w:r>
          </w:p>
        </w:tc>
        <w:tc>
          <w:tcPr>
            <w:tcW w:w="5103" w:type="dxa"/>
          </w:tcPr>
          <w:p w14:paraId="4C169A7F" w14:textId="404E1FED" w:rsidR="00377B83" w:rsidRPr="00FF7D6E" w:rsidRDefault="00FF7D6E">
            <w:pPr>
              <w:rPr>
                <w:color w:val="002060"/>
              </w:rPr>
            </w:pPr>
            <w:r w:rsidRPr="00FF7D6E">
              <w:rPr>
                <w:color w:val="002060"/>
              </w:rPr>
              <w:t>E</w:t>
            </w:r>
            <w:r w:rsidR="00377B83" w:rsidRPr="00FF7D6E">
              <w:rPr>
                <w:color w:val="002060"/>
              </w:rPr>
              <w:t>secuzione test con utilizzo di metodologie e tecnologie, valutazione risultati</w:t>
            </w:r>
          </w:p>
        </w:tc>
        <w:tc>
          <w:tcPr>
            <w:tcW w:w="2551" w:type="dxa"/>
          </w:tcPr>
          <w:p w14:paraId="1A31C751" w14:textId="77777777" w:rsidR="00377B83" w:rsidRDefault="00377B83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02B8255A" w14:textId="77777777" w:rsidR="00377B83" w:rsidRDefault="00377B83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2F4D7C" w14:paraId="47B776F8" w14:textId="77777777" w:rsidTr="00E87E6C">
        <w:trPr>
          <w:trHeight w:val="528"/>
        </w:trPr>
        <w:tc>
          <w:tcPr>
            <w:tcW w:w="2943" w:type="dxa"/>
          </w:tcPr>
          <w:p w14:paraId="086EBD39" w14:textId="77777777" w:rsidR="002F4D7C" w:rsidRDefault="002F4D7C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P.R.</w:t>
            </w:r>
          </w:p>
        </w:tc>
        <w:tc>
          <w:tcPr>
            <w:tcW w:w="2551" w:type="dxa"/>
          </w:tcPr>
          <w:p w14:paraId="1B5DDD72" w14:textId="77777777" w:rsidR="002F4D7C" w:rsidRDefault="002F4D7C">
            <w:pPr>
              <w:rPr>
                <w:color w:val="002060"/>
              </w:rPr>
            </w:pPr>
            <w:r>
              <w:rPr>
                <w:color w:val="002060"/>
              </w:rPr>
              <w:t xml:space="preserve">COC Farmaceutici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</w:t>
            </w:r>
            <w:proofErr w:type="spellStart"/>
            <w:proofErr w:type="gramStart"/>
            <w:r>
              <w:rPr>
                <w:color w:val="002060"/>
              </w:rPr>
              <w:t>S.Agata</w:t>
            </w:r>
            <w:proofErr w:type="spellEnd"/>
            <w:proofErr w:type="gramEnd"/>
            <w:r>
              <w:rPr>
                <w:color w:val="002060"/>
              </w:rPr>
              <w:t xml:space="preserve"> Bol.se (BO)</w:t>
            </w:r>
          </w:p>
        </w:tc>
        <w:tc>
          <w:tcPr>
            <w:tcW w:w="5103" w:type="dxa"/>
          </w:tcPr>
          <w:p w14:paraId="7B05188E" w14:textId="3BFF9242" w:rsidR="002F4D7C" w:rsidRPr="00FF7D6E" w:rsidRDefault="00FF7D6E">
            <w:pPr>
              <w:rPr>
                <w:color w:val="002060"/>
              </w:rPr>
            </w:pPr>
            <w:r w:rsidRPr="00FF7D6E">
              <w:rPr>
                <w:color w:val="002060"/>
              </w:rPr>
              <w:t>P</w:t>
            </w:r>
            <w:r w:rsidR="002F4D7C" w:rsidRPr="00FF7D6E">
              <w:rPr>
                <w:color w:val="002060"/>
              </w:rPr>
              <w:t>roduzione farmaci e dispositivi</w:t>
            </w:r>
          </w:p>
        </w:tc>
        <w:tc>
          <w:tcPr>
            <w:tcW w:w="2551" w:type="dxa"/>
          </w:tcPr>
          <w:p w14:paraId="0D8BFDFE" w14:textId="77777777" w:rsidR="002F4D7C" w:rsidRDefault="002F4D7C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4E9BBD3C" w14:textId="77777777" w:rsidR="002F4D7C" w:rsidRDefault="002F4D7C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D76199" w14:paraId="0D077880" w14:textId="77777777" w:rsidTr="00E87E6C">
        <w:trPr>
          <w:trHeight w:val="528"/>
        </w:trPr>
        <w:tc>
          <w:tcPr>
            <w:tcW w:w="2943" w:type="dxa"/>
          </w:tcPr>
          <w:p w14:paraId="7AA9C97E" w14:textId="56701851" w:rsidR="00D76199" w:rsidRDefault="0029401D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A.L.</w:t>
            </w:r>
          </w:p>
        </w:tc>
        <w:tc>
          <w:tcPr>
            <w:tcW w:w="2551" w:type="dxa"/>
          </w:tcPr>
          <w:p w14:paraId="5EA3CE19" w14:textId="462419C0" w:rsidR="00D76199" w:rsidRDefault="0029401D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Bellco</w:t>
            </w:r>
            <w:proofErr w:type="spellEnd"/>
            <w:r>
              <w:rPr>
                <w:color w:val="002060"/>
              </w:rPr>
              <w:t xml:space="preserve"> spa – Mirandola (MO)</w:t>
            </w:r>
          </w:p>
        </w:tc>
        <w:tc>
          <w:tcPr>
            <w:tcW w:w="5103" w:type="dxa"/>
          </w:tcPr>
          <w:p w14:paraId="4D268181" w14:textId="2FB212B8" w:rsidR="00D76199" w:rsidRDefault="0029401D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 strategie antibiotiche per dispositivi medici per terapie dialitiche</w:t>
            </w:r>
          </w:p>
        </w:tc>
        <w:tc>
          <w:tcPr>
            <w:tcW w:w="2551" w:type="dxa"/>
          </w:tcPr>
          <w:p w14:paraId="59430555" w14:textId="6502D06C" w:rsidR="00D76199" w:rsidRDefault="0029401D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</w:tcPr>
          <w:p w14:paraId="7B30750D" w14:textId="6462C1CF" w:rsidR="00D76199" w:rsidRDefault="0029401D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D76199" w14:paraId="6E07EAD2" w14:textId="77777777" w:rsidTr="00E87E6C">
        <w:trPr>
          <w:trHeight w:val="528"/>
        </w:trPr>
        <w:tc>
          <w:tcPr>
            <w:tcW w:w="2943" w:type="dxa"/>
          </w:tcPr>
          <w:p w14:paraId="5D25DB00" w14:textId="0160EA24" w:rsidR="00D76199" w:rsidRDefault="0029401D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lastRenderedPageBreak/>
              <w:t>P.F.</w:t>
            </w:r>
          </w:p>
        </w:tc>
        <w:tc>
          <w:tcPr>
            <w:tcW w:w="2551" w:type="dxa"/>
          </w:tcPr>
          <w:p w14:paraId="104F86D0" w14:textId="1B3A2F2C" w:rsidR="00D76199" w:rsidRDefault="0029401D">
            <w:pPr>
              <w:rPr>
                <w:color w:val="002060"/>
              </w:rPr>
            </w:pPr>
            <w:r>
              <w:rPr>
                <w:color w:val="002060"/>
              </w:rPr>
              <w:t xml:space="preserve">COC Farmaceutici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</w:t>
            </w:r>
            <w:proofErr w:type="spellStart"/>
            <w:proofErr w:type="gramStart"/>
            <w:r>
              <w:rPr>
                <w:color w:val="002060"/>
              </w:rPr>
              <w:t>S.Agata</w:t>
            </w:r>
            <w:proofErr w:type="spellEnd"/>
            <w:proofErr w:type="gramEnd"/>
            <w:r>
              <w:rPr>
                <w:color w:val="002060"/>
              </w:rPr>
              <w:t xml:space="preserve"> Bol.se (BO)</w:t>
            </w:r>
          </w:p>
        </w:tc>
        <w:tc>
          <w:tcPr>
            <w:tcW w:w="5103" w:type="dxa"/>
          </w:tcPr>
          <w:p w14:paraId="55F39E0C" w14:textId="13E6517C" w:rsidR="00D76199" w:rsidRDefault="0029401D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 xml:space="preserve">IN CORSO: attività correlate al nuovo </w:t>
            </w:r>
            <w:proofErr w:type="spellStart"/>
            <w:r>
              <w:rPr>
                <w:color w:val="002060"/>
                <w:highlight w:val="yellow"/>
              </w:rPr>
              <w:t>Annex</w:t>
            </w:r>
            <w:proofErr w:type="spellEnd"/>
            <w:r>
              <w:rPr>
                <w:color w:val="002060"/>
                <w:highlight w:val="yellow"/>
              </w:rPr>
              <w:t xml:space="preserve"> 1 riempimento in asettico di soluzioni sterili</w:t>
            </w:r>
          </w:p>
        </w:tc>
        <w:tc>
          <w:tcPr>
            <w:tcW w:w="2551" w:type="dxa"/>
          </w:tcPr>
          <w:p w14:paraId="7E030CF2" w14:textId="3390A040" w:rsidR="00D76199" w:rsidRDefault="0029401D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561490E8" w14:textId="4B80B0D4" w:rsidR="00D76199" w:rsidRDefault="0029401D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D76199" w14:paraId="3B9B39D3" w14:textId="77777777" w:rsidTr="00E87E6C">
        <w:trPr>
          <w:trHeight w:val="528"/>
        </w:trPr>
        <w:tc>
          <w:tcPr>
            <w:tcW w:w="2943" w:type="dxa"/>
          </w:tcPr>
          <w:p w14:paraId="2BDE2137" w14:textId="403ED868" w:rsidR="00D76199" w:rsidRDefault="00C4774F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A.G.</w:t>
            </w:r>
          </w:p>
        </w:tc>
        <w:tc>
          <w:tcPr>
            <w:tcW w:w="2551" w:type="dxa"/>
          </w:tcPr>
          <w:p w14:paraId="03AD1426" w14:textId="0AAF59A8" w:rsidR="00D76199" w:rsidRDefault="00C4774F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Mallinckrodt</w:t>
            </w:r>
            <w:proofErr w:type="spellEnd"/>
            <w:r>
              <w:rPr>
                <w:color w:val="002060"/>
              </w:rPr>
              <w:t xml:space="preserve"> Dar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Mirandola (MO)</w:t>
            </w:r>
          </w:p>
        </w:tc>
        <w:tc>
          <w:tcPr>
            <w:tcW w:w="5103" w:type="dxa"/>
          </w:tcPr>
          <w:p w14:paraId="21EAAF21" w14:textId="1F4729A6" w:rsidR="00D76199" w:rsidRDefault="00C4774F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</w:t>
            </w:r>
            <w:r w:rsidR="009B49BA">
              <w:rPr>
                <w:color w:val="002060"/>
                <w:highlight w:val="yellow"/>
              </w:rPr>
              <w:t xml:space="preserve"> Laboratorio di Microbiologia – test e campionamenti</w:t>
            </w:r>
          </w:p>
        </w:tc>
        <w:tc>
          <w:tcPr>
            <w:tcW w:w="2551" w:type="dxa"/>
          </w:tcPr>
          <w:p w14:paraId="434D36BE" w14:textId="66469185" w:rsidR="00D76199" w:rsidRDefault="00C4774F">
            <w:pPr>
              <w:rPr>
                <w:color w:val="002060"/>
              </w:rPr>
            </w:pPr>
            <w:r>
              <w:rPr>
                <w:color w:val="002060"/>
              </w:rPr>
              <w:t>Prof.ssa Barbara Ruozi</w:t>
            </w:r>
          </w:p>
        </w:tc>
        <w:tc>
          <w:tcPr>
            <w:tcW w:w="1276" w:type="dxa"/>
          </w:tcPr>
          <w:p w14:paraId="0439E1E1" w14:textId="3E420BF2" w:rsidR="00D76199" w:rsidRDefault="00C4774F">
            <w:pPr>
              <w:rPr>
                <w:color w:val="002060"/>
              </w:rPr>
            </w:pPr>
            <w:r>
              <w:rPr>
                <w:color w:val="002060"/>
              </w:rPr>
              <w:t>2023/24</w:t>
            </w:r>
          </w:p>
        </w:tc>
      </w:tr>
      <w:tr w:rsidR="00D76199" w14:paraId="770F4082" w14:textId="77777777" w:rsidTr="00E87E6C">
        <w:trPr>
          <w:trHeight w:val="528"/>
        </w:trPr>
        <w:tc>
          <w:tcPr>
            <w:tcW w:w="2943" w:type="dxa"/>
          </w:tcPr>
          <w:p w14:paraId="55FA54DB" w14:textId="357AC347" w:rsidR="00D76199" w:rsidRDefault="00073A11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D.F.</w:t>
            </w:r>
          </w:p>
        </w:tc>
        <w:tc>
          <w:tcPr>
            <w:tcW w:w="2551" w:type="dxa"/>
          </w:tcPr>
          <w:p w14:paraId="7F963876" w14:textId="687DC89B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Chiesi Italia spa – Parma</w:t>
            </w:r>
          </w:p>
        </w:tc>
        <w:tc>
          <w:tcPr>
            <w:tcW w:w="5103" w:type="dxa"/>
          </w:tcPr>
          <w:p w14:paraId="4100FE14" w14:textId="0290EF2B" w:rsidR="00D76199" w:rsidRDefault="00073A11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 Analisi sicurezza farmaci contro asma</w:t>
            </w:r>
          </w:p>
        </w:tc>
        <w:tc>
          <w:tcPr>
            <w:tcW w:w="2551" w:type="dxa"/>
          </w:tcPr>
          <w:p w14:paraId="5E201ECE" w14:textId="79615B76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114AA100" w14:textId="599211CC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2024/25</w:t>
            </w:r>
          </w:p>
        </w:tc>
      </w:tr>
      <w:tr w:rsidR="00D76199" w14:paraId="070A07C7" w14:textId="77777777" w:rsidTr="00E87E6C">
        <w:trPr>
          <w:trHeight w:val="528"/>
        </w:trPr>
        <w:tc>
          <w:tcPr>
            <w:tcW w:w="2943" w:type="dxa"/>
          </w:tcPr>
          <w:p w14:paraId="213CE5E2" w14:textId="23FA0D35" w:rsidR="00D76199" w:rsidRDefault="00073A11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C.A.C.</w:t>
            </w:r>
          </w:p>
        </w:tc>
        <w:tc>
          <w:tcPr>
            <w:tcW w:w="2551" w:type="dxa"/>
          </w:tcPr>
          <w:p w14:paraId="384BD54F" w14:textId="1FDA189B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CNR Istituto Neuroscienze Pisa</w:t>
            </w:r>
          </w:p>
        </w:tc>
        <w:tc>
          <w:tcPr>
            <w:tcW w:w="5103" w:type="dxa"/>
          </w:tcPr>
          <w:p w14:paraId="5043191B" w14:textId="4C962BF5" w:rsidR="00D76199" w:rsidRDefault="00073A11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 Progetto protocollo terapia genica</w:t>
            </w:r>
          </w:p>
        </w:tc>
        <w:tc>
          <w:tcPr>
            <w:tcW w:w="2551" w:type="dxa"/>
          </w:tcPr>
          <w:p w14:paraId="3926FFBE" w14:textId="49DBF789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282DFB2F" w14:textId="65EB693B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2024/25</w:t>
            </w:r>
          </w:p>
        </w:tc>
      </w:tr>
      <w:tr w:rsidR="00D76199" w14:paraId="61FFA0D1" w14:textId="77777777" w:rsidTr="00E87E6C">
        <w:trPr>
          <w:trHeight w:val="528"/>
        </w:trPr>
        <w:tc>
          <w:tcPr>
            <w:tcW w:w="2943" w:type="dxa"/>
          </w:tcPr>
          <w:p w14:paraId="7F98C5FE" w14:textId="0264EE75" w:rsidR="00D76199" w:rsidRDefault="00073A11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F.A.</w:t>
            </w:r>
          </w:p>
        </w:tc>
        <w:tc>
          <w:tcPr>
            <w:tcW w:w="2551" w:type="dxa"/>
          </w:tcPr>
          <w:p w14:paraId="22F0932B" w14:textId="45C67585" w:rsidR="00D76199" w:rsidRDefault="00073A1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Innovamol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Modena</w:t>
            </w:r>
          </w:p>
        </w:tc>
        <w:tc>
          <w:tcPr>
            <w:tcW w:w="5103" w:type="dxa"/>
          </w:tcPr>
          <w:p w14:paraId="024A8FB3" w14:textId="6A4618A9" w:rsidR="00D76199" w:rsidRDefault="00073A11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 Elaborazione dati studi preclinici</w:t>
            </w:r>
          </w:p>
        </w:tc>
        <w:tc>
          <w:tcPr>
            <w:tcW w:w="2551" w:type="dxa"/>
          </w:tcPr>
          <w:p w14:paraId="0177668D" w14:textId="23F52B6A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Prof.ssa Cecilia Rustichelli</w:t>
            </w:r>
          </w:p>
        </w:tc>
        <w:tc>
          <w:tcPr>
            <w:tcW w:w="1276" w:type="dxa"/>
          </w:tcPr>
          <w:p w14:paraId="5CA5DC41" w14:textId="15952F8D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2024/25</w:t>
            </w:r>
          </w:p>
        </w:tc>
      </w:tr>
      <w:tr w:rsidR="00D76199" w14:paraId="54271AEF" w14:textId="77777777" w:rsidTr="00E87E6C">
        <w:trPr>
          <w:trHeight w:val="528"/>
        </w:trPr>
        <w:tc>
          <w:tcPr>
            <w:tcW w:w="2943" w:type="dxa"/>
          </w:tcPr>
          <w:p w14:paraId="318F53AD" w14:textId="58C6C34B" w:rsidR="00D76199" w:rsidRDefault="00073A11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M.D.A.</w:t>
            </w:r>
          </w:p>
        </w:tc>
        <w:tc>
          <w:tcPr>
            <w:tcW w:w="2551" w:type="dxa"/>
          </w:tcPr>
          <w:p w14:paraId="6289E9F0" w14:textId="35CDDF5E" w:rsidR="00D76199" w:rsidRDefault="00073A11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Bellco</w:t>
            </w:r>
            <w:proofErr w:type="spellEnd"/>
            <w:r>
              <w:rPr>
                <w:color w:val="002060"/>
              </w:rPr>
              <w:t xml:space="preserve"> – Mirandola (MO)</w:t>
            </w:r>
          </w:p>
        </w:tc>
        <w:tc>
          <w:tcPr>
            <w:tcW w:w="5103" w:type="dxa"/>
          </w:tcPr>
          <w:p w14:paraId="5FE09113" w14:textId="6F360D43" w:rsidR="00D76199" w:rsidRDefault="00073A11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IN CORSO: Strategie antimicrobiche per dispositivi medici per dialisi</w:t>
            </w:r>
          </w:p>
        </w:tc>
        <w:tc>
          <w:tcPr>
            <w:tcW w:w="2551" w:type="dxa"/>
          </w:tcPr>
          <w:p w14:paraId="452A6D87" w14:textId="0A002D1B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07B8B5E7" w14:textId="7828FCBA" w:rsidR="00D76199" w:rsidRDefault="00073A11">
            <w:pPr>
              <w:rPr>
                <w:color w:val="002060"/>
              </w:rPr>
            </w:pPr>
            <w:r>
              <w:rPr>
                <w:color w:val="002060"/>
              </w:rPr>
              <w:t>2024/25</w:t>
            </w:r>
          </w:p>
        </w:tc>
      </w:tr>
      <w:tr w:rsidR="00741C66" w14:paraId="23EA4BD9" w14:textId="77777777" w:rsidTr="00E87E6C">
        <w:trPr>
          <w:trHeight w:val="528"/>
        </w:trPr>
        <w:tc>
          <w:tcPr>
            <w:tcW w:w="2943" w:type="dxa"/>
          </w:tcPr>
          <w:p w14:paraId="5EAFBE1B" w14:textId="58F64C99" w:rsidR="00741C66" w:rsidRDefault="00741C66" w:rsidP="00741C66">
            <w:pPr>
              <w:ind w:hanging="2"/>
              <w:rPr>
                <w:color w:val="002060"/>
              </w:rPr>
            </w:pPr>
            <w:r>
              <w:rPr>
                <w:color w:val="002060"/>
              </w:rPr>
              <w:t>C.A.</w:t>
            </w:r>
          </w:p>
        </w:tc>
        <w:tc>
          <w:tcPr>
            <w:tcW w:w="2551" w:type="dxa"/>
          </w:tcPr>
          <w:p w14:paraId="171D062D" w14:textId="4BDC5015" w:rsidR="00741C66" w:rsidRDefault="00741C66" w:rsidP="00741C66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Mallinckrodt</w:t>
            </w:r>
            <w:proofErr w:type="spellEnd"/>
            <w:r>
              <w:rPr>
                <w:color w:val="002060"/>
              </w:rPr>
              <w:t xml:space="preserve"> Dar </w:t>
            </w:r>
            <w:proofErr w:type="spellStart"/>
            <w:r>
              <w:rPr>
                <w:color w:val="002060"/>
              </w:rPr>
              <w:t>srl</w:t>
            </w:r>
            <w:proofErr w:type="spellEnd"/>
            <w:r>
              <w:rPr>
                <w:color w:val="002060"/>
              </w:rPr>
              <w:t xml:space="preserve"> – Mirandola (MO)</w:t>
            </w:r>
          </w:p>
        </w:tc>
        <w:tc>
          <w:tcPr>
            <w:tcW w:w="5103" w:type="dxa"/>
          </w:tcPr>
          <w:p w14:paraId="4F82A332" w14:textId="7314609F" w:rsidR="00741C66" w:rsidRDefault="00741C66" w:rsidP="00741C66">
            <w:pPr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 xml:space="preserve">IN CORSO: </w:t>
            </w:r>
            <w:r>
              <w:rPr>
                <w:color w:val="002060"/>
                <w:highlight w:val="yellow"/>
              </w:rPr>
              <w:t>Esecuzione test e strumenti di laboratorio</w:t>
            </w:r>
          </w:p>
        </w:tc>
        <w:tc>
          <w:tcPr>
            <w:tcW w:w="2551" w:type="dxa"/>
          </w:tcPr>
          <w:p w14:paraId="61BB8D81" w14:textId="38BF02B2" w:rsidR="00741C66" w:rsidRDefault="00741C66" w:rsidP="00741C66">
            <w:pPr>
              <w:rPr>
                <w:color w:val="002060"/>
              </w:rPr>
            </w:pPr>
            <w:r>
              <w:rPr>
                <w:color w:val="002060"/>
              </w:rPr>
              <w:t>Prof. Giovanni Tosi</w:t>
            </w:r>
          </w:p>
        </w:tc>
        <w:tc>
          <w:tcPr>
            <w:tcW w:w="1276" w:type="dxa"/>
          </w:tcPr>
          <w:p w14:paraId="73306D9E" w14:textId="1C9ABD89" w:rsidR="00741C66" w:rsidRDefault="00741C66" w:rsidP="00741C66">
            <w:pPr>
              <w:rPr>
                <w:color w:val="002060"/>
              </w:rPr>
            </w:pPr>
            <w:r>
              <w:rPr>
                <w:color w:val="002060"/>
              </w:rPr>
              <w:t>2024/25</w:t>
            </w:r>
          </w:p>
        </w:tc>
      </w:tr>
      <w:tr w:rsidR="00741C66" w14:paraId="7AD0F267" w14:textId="77777777" w:rsidTr="00E87E6C">
        <w:trPr>
          <w:trHeight w:val="528"/>
        </w:trPr>
        <w:tc>
          <w:tcPr>
            <w:tcW w:w="2943" w:type="dxa"/>
          </w:tcPr>
          <w:p w14:paraId="261721C2" w14:textId="77777777" w:rsidR="00741C66" w:rsidRDefault="00741C66" w:rsidP="00741C66">
            <w:pPr>
              <w:ind w:hanging="2"/>
              <w:rPr>
                <w:color w:val="002060"/>
              </w:rPr>
            </w:pPr>
          </w:p>
        </w:tc>
        <w:tc>
          <w:tcPr>
            <w:tcW w:w="2551" w:type="dxa"/>
          </w:tcPr>
          <w:p w14:paraId="6076DBD4" w14:textId="77777777" w:rsidR="00741C66" w:rsidRDefault="00741C66" w:rsidP="00741C66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4ADC3160" w14:textId="77777777" w:rsidR="00741C66" w:rsidRDefault="00741C66" w:rsidP="00741C66">
            <w:pPr>
              <w:rPr>
                <w:color w:val="002060"/>
                <w:highlight w:val="yellow"/>
              </w:rPr>
            </w:pPr>
          </w:p>
        </w:tc>
        <w:tc>
          <w:tcPr>
            <w:tcW w:w="2551" w:type="dxa"/>
          </w:tcPr>
          <w:p w14:paraId="7C5F1626" w14:textId="77777777" w:rsidR="00741C66" w:rsidRDefault="00741C66" w:rsidP="00741C66">
            <w:pPr>
              <w:rPr>
                <w:color w:val="002060"/>
              </w:rPr>
            </w:pPr>
          </w:p>
        </w:tc>
        <w:tc>
          <w:tcPr>
            <w:tcW w:w="1276" w:type="dxa"/>
          </w:tcPr>
          <w:p w14:paraId="66E1ADAF" w14:textId="77777777" w:rsidR="00741C66" w:rsidRDefault="00741C66" w:rsidP="00741C66">
            <w:pPr>
              <w:rPr>
                <w:color w:val="002060"/>
              </w:rPr>
            </w:pPr>
          </w:p>
        </w:tc>
      </w:tr>
      <w:tr w:rsidR="00741C66" w14:paraId="333A98DA" w14:textId="77777777" w:rsidTr="00E87E6C">
        <w:trPr>
          <w:trHeight w:val="528"/>
        </w:trPr>
        <w:tc>
          <w:tcPr>
            <w:tcW w:w="2943" w:type="dxa"/>
          </w:tcPr>
          <w:p w14:paraId="15ACCD7A" w14:textId="77777777" w:rsidR="00741C66" w:rsidRDefault="00741C66" w:rsidP="00741C66">
            <w:pPr>
              <w:ind w:hanging="2"/>
              <w:rPr>
                <w:color w:val="002060"/>
              </w:rPr>
            </w:pPr>
          </w:p>
        </w:tc>
        <w:tc>
          <w:tcPr>
            <w:tcW w:w="2551" w:type="dxa"/>
          </w:tcPr>
          <w:p w14:paraId="2153782C" w14:textId="77777777" w:rsidR="00741C66" w:rsidRDefault="00741C66" w:rsidP="00741C66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1A35E1F7" w14:textId="77777777" w:rsidR="00741C66" w:rsidRDefault="00741C66" w:rsidP="00741C66">
            <w:pPr>
              <w:rPr>
                <w:color w:val="002060"/>
                <w:highlight w:val="yellow"/>
              </w:rPr>
            </w:pPr>
          </w:p>
        </w:tc>
        <w:tc>
          <w:tcPr>
            <w:tcW w:w="2551" w:type="dxa"/>
          </w:tcPr>
          <w:p w14:paraId="202A7A21" w14:textId="77777777" w:rsidR="00741C66" w:rsidRDefault="00741C66" w:rsidP="00741C66">
            <w:pPr>
              <w:rPr>
                <w:color w:val="002060"/>
              </w:rPr>
            </w:pPr>
          </w:p>
        </w:tc>
        <w:tc>
          <w:tcPr>
            <w:tcW w:w="1276" w:type="dxa"/>
          </w:tcPr>
          <w:p w14:paraId="189BFCB6" w14:textId="77777777" w:rsidR="00741C66" w:rsidRDefault="00741C66" w:rsidP="00741C66">
            <w:pPr>
              <w:rPr>
                <w:color w:val="002060"/>
              </w:rPr>
            </w:pPr>
          </w:p>
        </w:tc>
      </w:tr>
      <w:tr w:rsidR="00741C66" w14:paraId="449FCCDC" w14:textId="77777777" w:rsidTr="00E87E6C">
        <w:trPr>
          <w:trHeight w:val="528"/>
        </w:trPr>
        <w:tc>
          <w:tcPr>
            <w:tcW w:w="2943" w:type="dxa"/>
          </w:tcPr>
          <w:p w14:paraId="50E27BC9" w14:textId="77777777" w:rsidR="00741C66" w:rsidRDefault="00741C66" w:rsidP="00741C66">
            <w:pPr>
              <w:ind w:hanging="2"/>
              <w:rPr>
                <w:color w:val="002060"/>
              </w:rPr>
            </w:pPr>
          </w:p>
        </w:tc>
        <w:tc>
          <w:tcPr>
            <w:tcW w:w="2551" w:type="dxa"/>
          </w:tcPr>
          <w:p w14:paraId="1BB3A41D" w14:textId="77777777" w:rsidR="00741C66" w:rsidRDefault="00741C66" w:rsidP="00741C66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55ABBB0F" w14:textId="77777777" w:rsidR="00741C66" w:rsidRDefault="00741C66" w:rsidP="00741C66">
            <w:pPr>
              <w:rPr>
                <w:color w:val="002060"/>
                <w:highlight w:val="yellow"/>
              </w:rPr>
            </w:pPr>
          </w:p>
        </w:tc>
        <w:tc>
          <w:tcPr>
            <w:tcW w:w="2551" w:type="dxa"/>
          </w:tcPr>
          <w:p w14:paraId="38341613" w14:textId="77777777" w:rsidR="00741C66" w:rsidRDefault="00741C66" w:rsidP="00741C66">
            <w:pPr>
              <w:rPr>
                <w:color w:val="002060"/>
              </w:rPr>
            </w:pPr>
          </w:p>
        </w:tc>
        <w:tc>
          <w:tcPr>
            <w:tcW w:w="1276" w:type="dxa"/>
          </w:tcPr>
          <w:p w14:paraId="413FB8C2" w14:textId="77777777" w:rsidR="00741C66" w:rsidRDefault="00741C66" w:rsidP="00741C66">
            <w:pPr>
              <w:rPr>
                <w:color w:val="002060"/>
              </w:rPr>
            </w:pPr>
          </w:p>
        </w:tc>
      </w:tr>
    </w:tbl>
    <w:p w14:paraId="645BEF91" w14:textId="77777777" w:rsidR="00AD280C" w:rsidRDefault="00AD280C">
      <w:pPr>
        <w:rPr>
          <w:color w:val="002060"/>
        </w:rPr>
      </w:pPr>
    </w:p>
    <w:sectPr w:rsidR="00AD280C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0C"/>
    <w:rsid w:val="000503F2"/>
    <w:rsid w:val="00073A11"/>
    <w:rsid w:val="00077437"/>
    <w:rsid w:val="00106C71"/>
    <w:rsid w:val="00112975"/>
    <w:rsid w:val="00112C34"/>
    <w:rsid w:val="00156090"/>
    <w:rsid w:val="001C32A3"/>
    <w:rsid w:val="0029401D"/>
    <w:rsid w:val="002F4D7C"/>
    <w:rsid w:val="00377B83"/>
    <w:rsid w:val="00381B70"/>
    <w:rsid w:val="003C707A"/>
    <w:rsid w:val="004C1378"/>
    <w:rsid w:val="004E639B"/>
    <w:rsid w:val="00505A63"/>
    <w:rsid w:val="0060236B"/>
    <w:rsid w:val="006F6FE6"/>
    <w:rsid w:val="00741C66"/>
    <w:rsid w:val="00786D15"/>
    <w:rsid w:val="009B49BA"/>
    <w:rsid w:val="009F5EEF"/>
    <w:rsid w:val="00A07679"/>
    <w:rsid w:val="00A57263"/>
    <w:rsid w:val="00A775AC"/>
    <w:rsid w:val="00AD280C"/>
    <w:rsid w:val="00C10121"/>
    <w:rsid w:val="00C42105"/>
    <w:rsid w:val="00C4774F"/>
    <w:rsid w:val="00C51331"/>
    <w:rsid w:val="00CC0D9A"/>
    <w:rsid w:val="00D5053E"/>
    <w:rsid w:val="00D76199"/>
    <w:rsid w:val="00E85FEB"/>
    <w:rsid w:val="00E87E6C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22C"/>
  <w15:docId w15:val="{63EAA73B-0069-4BC8-8EF2-63F961F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8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4Pwi3YvLCYhGGU+qQigviiLtw==">AMUW2mVUgbOlwBYPDitxDCalY7autINUZcEpCXY9aoI9trFYOylMmDoEq9FYJSD4t7nmAaMnZvGkX3ULv1SS5raPhcW+WbrSzUdJQz2xpO9F0bRHWHinpF0=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Bruozi</dc:creator>
  <cp:lastModifiedBy>Paolo LEONELLI</cp:lastModifiedBy>
  <cp:revision>6</cp:revision>
  <cp:lastPrinted>2025-04-07T15:25:00Z</cp:lastPrinted>
  <dcterms:created xsi:type="dcterms:W3CDTF">2025-04-07T15:26:00Z</dcterms:created>
  <dcterms:modified xsi:type="dcterms:W3CDTF">2025-04-17T13:11:00Z</dcterms:modified>
</cp:coreProperties>
</file>